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7D" w:rsidRPr="001D5F05" w:rsidRDefault="003D657D" w:rsidP="003D657D">
      <w:pPr>
        <w:pStyle w:val="a3"/>
        <w:jc w:val="center"/>
        <w:rPr>
          <w:rFonts w:ascii="Times New Roman" w:hAnsi="Times New Roman" w:cs="Times New Roman"/>
          <w:color w:val="000000" w:themeColor="text1"/>
          <w:sz w:val="24"/>
          <w:szCs w:val="24"/>
        </w:rPr>
      </w:pPr>
      <w:r w:rsidRPr="001D5F05">
        <w:rPr>
          <w:rFonts w:ascii="Times New Roman" w:hAnsi="Times New Roman" w:cs="Times New Roman"/>
          <w:color w:val="000000" w:themeColor="text1"/>
          <w:sz w:val="24"/>
          <w:szCs w:val="24"/>
        </w:rPr>
        <w:t xml:space="preserve">Краевое государственное бюджетное учреждение социального обслуживания </w:t>
      </w:r>
    </w:p>
    <w:p w:rsidR="003D657D" w:rsidRPr="001D5F05" w:rsidRDefault="003D657D" w:rsidP="003D657D">
      <w:pPr>
        <w:pStyle w:val="a3"/>
        <w:jc w:val="center"/>
        <w:rPr>
          <w:rFonts w:ascii="Times New Roman" w:hAnsi="Times New Roman" w:cs="Times New Roman"/>
          <w:color w:val="000000" w:themeColor="text1"/>
          <w:sz w:val="24"/>
          <w:szCs w:val="24"/>
        </w:rPr>
      </w:pPr>
      <w:r w:rsidRPr="001D5F05">
        <w:rPr>
          <w:rFonts w:ascii="Times New Roman" w:hAnsi="Times New Roman" w:cs="Times New Roman"/>
          <w:color w:val="000000" w:themeColor="text1"/>
          <w:sz w:val="24"/>
          <w:szCs w:val="24"/>
        </w:rPr>
        <w:t xml:space="preserve">«Комплексный центр социального обслуживания населения </w:t>
      </w:r>
    </w:p>
    <w:p w:rsidR="003D657D" w:rsidRPr="001D5F05" w:rsidRDefault="003D657D" w:rsidP="003D657D">
      <w:pPr>
        <w:pStyle w:val="a3"/>
        <w:jc w:val="center"/>
        <w:rPr>
          <w:rFonts w:ascii="Times New Roman" w:hAnsi="Times New Roman" w:cs="Times New Roman"/>
          <w:color w:val="000000" w:themeColor="text1"/>
          <w:sz w:val="24"/>
          <w:szCs w:val="24"/>
        </w:rPr>
      </w:pPr>
      <w:r w:rsidRPr="001D5F05">
        <w:rPr>
          <w:rFonts w:ascii="Times New Roman" w:hAnsi="Times New Roman" w:cs="Times New Roman"/>
          <w:color w:val="000000" w:themeColor="text1"/>
          <w:sz w:val="24"/>
          <w:szCs w:val="24"/>
        </w:rPr>
        <w:t>«Северо-Енисейский»</w:t>
      </w:r>
    </w:p>
    <w:p w:rsidR="003D657D" w:rsidRPr="001D5F05" w:rsidRDefault="003D657D" w:rsidP="003D657D">
      <w:pPr>
        <w:pStyle w:val="a3"/>
        <w:jc w:val="center"/>
        <w:rPr>
          <w:rFonts w:ascii="Times New Roman" w:hAnsi="Times New Roman" w:cs="Times New Roman"/>
          <w:color w:val="000000" w:themeColor="text1"/>
          <w:sz w:val="24"/>
          <w:szCs w:val="24"/>
        </w:rPr>
      </w:pPr>
    </w:p>
    <w:p w:rsidR="003D657D" w:rsidRPr="001D5F05" w:rsidRDefault="003D657D" w:rsidP="003D657D">
      <w:pPr>
        <w:pStyle w:val="a3"/>
        <w:jc w:val="center"/>
        <w:rPr>
          <w:rFonts w:ascii="Times New Roman" w:hAnsi="Times New Roman" w:cs="Times New Roman"/>
          <w:color w:val="000000" w:themeColor="text1"/>
          <w:sz w:val="24"/>
          <w:szCs w:val="24"/>
        </w:rPr>
      </w:pPr>
      <w:r w:rsidRPr="001D5F05">
        <w:rPr>
          <w:rFonts w:ascii="Times New Roman" w:hAnsi="Times New Roman" w:cs="Times New Roman"/>
          <w:color w:val="000000" w:themeColor="text1"/>
          <w:sz w:val="24"/>
          <w:szCs w:val="24"/>
        </w:rPr>
        <w:t>ОТДЕЛЕНИЕ СОЦИАЛЬНОЙ ПОМОЩИ СЕМЬЕ И ДЕТЯМ</w:t>
      </w:r>
    </w:p>
    <w:p w:rsidR="001356F8" w:rsidRDefault="001356F8">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Pr="001D5F05" w:rsidRDefault="001D5F05" w:rsidP="001D5F05">
      <w:pPr>
        <w:jc w:val="center"/>
        <w:rPr>
          <w:rFonts w:ascii="Times New Roman" w:hAnsi="Times New Roman" w:cs="Times New Roman"/>
          <w:b/>
          <w:sz w:val="24"/>
          <w:szCs w:val="24"/>
        </w:rPr>
      </w:pPr>
      <w:r w:rsidRPr="001D5F05">
        <w:rPr>
          <w:rFonts w:ascii="Times New Roman" w:hAnsi="Times New Roman" w:cs="Times New Roman"/>
          <w:b/>
          <w:sz w:val="24"/>
          <w:szCs w:val="24"/>
        </w:rPr>
        <w:t>Проект «Выбор в пользу безопасности»</w:t>
      </w: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Pr="001D5F05" w:rsidRDefault="001D5F05">
      <w:pPr>
        <w:rPr>
          <w:sz w:val="24"/>
          <w:szCs w:val="24"/>
        </w:rPr>
      </w:pPr>
    </w:p>
    <w:p w:rsidR="001D5F05" w:rsidRPr="001D5F05" w:rsidRDefault="001D5F05" w:rsidP="001D5F05">
      <w:pPr>
        <w:jc w:val="right"/>
        <w:rPr>
          <w:rFonts w:ascii="Times New Roman" w:hAnsi="Times New Roman" w:cs="Times New Roman"/>
          <w:b/>
          <w:sz w:val="24"/>
          <w:szCs w:val="24"/>
        </w:rPr>
      </w:pPr>
      <w:bookmarkStart w:id="0" w:name="_GoBack"/>
      <w:bookmarkEnd w:id="0"/>
      <w:r w:rsidRPr="001D5F05">
        <w:rPr>
          <w:rFonts w:ascii="Times New Roman" w:hAnsi="Times New Roman" w:cs="Times New Roman"/>
          <w:b/>
          <w:sz w:val="24"/>
          <w:szCs w:val="24"/>
        </w:rPr>
        <w:t>Разработчик:</w:t>
      </w:r>
    </w:p>
    <w:p w:rsidR="001D5F05" w:rsidRPr="001D5F05" w:rsidRDefault="001D5F05" w:rsidP="001D5F05">
      <w:pPr>
        <w:jc w:val="right"/>
        <w:rPr>
          <w:rFonts w:ascii="Times New Roman" w:hAnsi="Times New Roman" w:cs="Times New Roman"/>
          <w:sz w:val="24"/>
          <w:szCs w:val="24"/>
        </w:rPr>
      </w:pPr>
      <w:r w:rsidRPr="001D5F05">
        <w:rPr>
          <w:rFonts w:ascii="Times New Roman" w:hAnsi="Times New Roman" w:cs="Times New Roman"/>
          <w:sz w:val="24"/>
          <w:szCs w:val="24"/>
        </w:rPr>
        <w:t>Социальный педагог – Домрачева Кристина Сергеевна</w:t>
      </w:r>
    </w:p>
    <w:p w:rsidR="001D5F05" w:rsidRPr="001D5F05" w:rsidRDefault="001D5F05" w:rsidP="001D5F05">
      <w:pPr>
        <w:jc w:val="right"/>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Default="001D5F05">
      <w:pPr>
        <w:rPr>
          <w:sz w:val="24"/>
          <w:szCs w:val="24"/>
        </w:rPr>
      </w:pPr>
    </w:p>
    <w:p w:rsidR="001D5F05" w:rsidRPr="001D5F05" w:rsidRDefault="001D5F05" w:rsidP="001D5F05">
      <w:pPr>
        <w:jc w:val="center"/>
        <w:rPr>
          <w:rFonts w:ascii="Times New Roman" w:hAnsi="Times New Roman" w:cs="Times New Roman"/>
          <w:sz w:val="24"/>
          <w:szCs w:val="24"/>
        </w:rPr>
      </w:pPr>
      <w:r w:rsidRPr="001D5F05">
        <w:rPr>
          <w:rFonts w:ascii="Times New Roman" w:hAnsi="Times New Roman" w:cs="Times New Roman"/>
          <w:sz w:val="24"/>
          <w:szCs w:val="24"/>
        </w:rPr>
        <w:t>Северо-Енисейский 2023</w:t>
      </w:r>
    </w:p>
    <w:p w:rsidR="003D657D" w:rsidRPr="001D5F05" w:rsidRDefault="006B77F9" w:rsidP="003D657D">
      <w:pPr>
        <w:jc w:val="center"/>
        <w:rPr>
          <w:rFonts w:ascii="Times New Roman" w:hAnsi="Times New Roman" w:cs="Times New Roman"/>
          <w:b/>
          <w:sz w:val="24"/>
          <w:szCs w:val="24"/>
        </w:rPr>
      </w:pPr>
      <w:r w:rsidRPr="001D5F05">
        <w:rPr>
          <w:rFonts w:ascii="Times New Roman" w:hAnsi="Times New Roman" w:cs="Times New Roman"/>
          <w:b/>
          <w:sz w:val="24"/>
          <w:szCs w:val="24"/>
        </w:rPr>
        <w:lastRenderedPageBreak/>
        <w:t>Обоснован</w:t>
      </w:r>
      <w:r w:rsidR="003D657D" w:rsidRPr="001D5F05">
        <w:rPr>
          <w:rFonts w:ascii="Times New Roman" w:hAnsi="Times New Roman" w:cs="Times New Roman"/>
          <w:b/>
          <w:sz w:val="24"/>
          <w:szCs w:val="24"/>
        </w:rPr>
        <w:t>ие введения в план работы клубного объединения «Непоседы» цикла занятий по проектной деятельности</w:t>
      </w:r>
      <w:r w:rsidR="004D1440" w:rsidRPr="001D5F05">
        <w:rPr>
          <w:rFonts w:ascii="Times New Roman" w:hAnsi="Times New Roman" w:cs="Times New Roman"/>
          <w:b/>
          <w:sz w:val="24"/>
          <w:szCs w:val="24"/>
        </w:rPr>
        <w:t xml:space="preserve"> с использованием эвристических методов обучения</w:t>
      </w:r>
    </w:p>
    <w:p w:rsidR="003D657D" w:rsidRPr="001D5F05" w:rsidRDefault="003D657D" w:rsidP="006B77F9">
      <w:pPr>
        <w:ind w:firstLine="709"/>
        <w:jc w:val="both"/>
        <w:rPr>
          <w:rFonts w:ascii="Times New Roman" w:hAnsi="Times New Roman" w:cs="Times New Roman"/>
          <w:b/>
          <w:sz w:val="24"/>
          <w:szCs w:val="24"/>
        </w:rPr>
      </w:pPr>
      <w:r w:rsidRPr="001D5F05">
        <w:rPr>
          <w:rFonts w:ascii="Times New Roman" w:hAnsi="Times New Roman" w:cs="Times New Roman"/>
          <w:b/>
          <w:i/>
          <w:sz w:val="24"/>
          <w:szCs w:val="24"/>
        </w:rPr>
        <w:t>Актуальность проектной деятельности</w:t>
      </w:r>
      <w:r w:rsidRPr="001D5F05">
        <w:rPr>
          <w:rFonts w:ascii="Times New Roman" w:hAnsi="Times New Roman" w:cs="Times New Roman"/>
          <w:b/>
          <w:sz w:val="24"/>
          <w:szCs w:val="24"/>
        </w:rPr>
        <w:t xml:space="preserve"> – </w:t>
      </w:r>
      <w:r w:rsidRPr="001D5F05">
        <w:rPr>
          <w:rFonts w:ascii="Times New Roman" w:hAnsi="Times New Roman" w:cs="Times New Roman"/>
          <w:sz w:val="24"/>
          <w:szCs w:val="24"/>
        </w:rPr>
        <w:t>проектная деятельность имеет широкую область применения на всех уровнях организации системы образования. Овладение технологией и логикой проектной деятельности в школьный период может стать одним из факторов развития социальной активности учащихся, а так же в дальнейшем может обеспечить конкурентоспособность на рынке труда.</w:t>
      </w:r>
    </w:p>
    <w:p w:rsidR="003D657D" w:rsidRPr="001D5F05" w:rsidRDefault="003D657D" w:rsidP="006B77F9">
      <w:pPr>
        <w:ind w:firstLine="709"/>
        <w:jc w:val="both"/>
        <w:rPr>
          <w:rFonts w:ascii="Times New Roman" w:hAnsi="Times New Roman" w:cs="Times New Roman"/>
          <w:sz w:val="24"/>
          <w:szCs w:val="24"/>
        </w:rPr>
      </w:pPr>
      <w:r w:rsidRPr="001D5F05">
        <w:rPr>
          <w:rFonts w:ascii="Times New Roman" w:hAnsi="Times New Roman" w:cs="Times New Roman"/>
          <w:b/>
          <w:i/>
          <w:sz w:val="24"/>
          <w:szCs w:val="24"/>
        </w:rPr>
        <w:t>Цель проектной деятельности</w:t>
      </w:r>
      <w:r w:rsidRPr="001D5F05">
        <w:rPr>
          <w:rFonts w:ascii="Times New Roman" w:hAnsi="Times New Roman" w:cs="Times New Roman"/>
          <w:b/>
          <w:sz w:val="24"/>
          <w:szCs w:val="24"/>
        </w:rPr>
        <w:t xml:space="preserve"> – </w:t>
      </w:r>
      <w:r w:rsidRPr="001D5F05">
        <w:rPr>
          <w:rFonts w:ascii="Times New Roman" w:hAnsi="Times New Roman" w:cs="Times New Roman"/>
          <w:sz w:val="24"/>
          <w:szCs w:val="24"/>
        </w:rPr>
        <w:t>организация деятельности учащихся для формирования исследовательских умений, развитие творческих способностей и логического мышления.</w:t>
      </w:r>
    </w:p>
    <w:p w:rsidR="004D1440" w:rsidRPr="001D5F05" w:rsidRDefault="004D1440" w:rsidP="006B77F9">
      <w:pPr>
        <w:ind w:firstLine="709"/>
        <w:jc w:val="both"/>
        <w:rPr>
          <w:rFonts w:ascii="Times New Roman" w:hAnsi="Times New Roman" w:cs="Times New Roman"/>
          <w:sz w:val="24"/>
          <w:szCs w:val="24"/>
        </w:rPr>
      </w:pPr>
      <w:r w:rsidRPr="001D5F05">
        <w:rPr>
          <w:rFonts w:ascii="Times New Roman" w:hAnsi="Times New Roman" w:cs="Times New Roman"/>
          <w:b/>
          <w:i/>
          <w:sz w:val="24"/>
          <w:szCs w:val="24"/>
        </w:rPr>
        <w:t>Цель использования эвристических методов обучени</w:t>
      </w:r>
      <w:proofErr w:type="gramStart"/>
      <w:r w:rsidRPr="001D5F05">
        <w:rPr>
          <w:rFonts w:ascii="Times New Roman" w:hAnsi="Times New Roman" w:cs="Times New Roman"/>
          <w:b/>
          <w:i/>
          <w:sz w:val="24"/>
          <w:szCs w:val="24"/>
        </w:rPr>
        <w:t>я</w:t>
      </w:r>
      <w:r w:rsidRPr="001D5F05">
        <w:rPr>
          <w:rFonts w:ascii="Times New Roman" w:hAnsi="Times New Roman" w:cs="Times New Roman"/>
          <w:sz w:val="24"/>
          <w:szCs w:val="24"/>
        </w:rPr>
        <w:t>-</w:t>
      </w:r>
      <w:proofErr w:type="gramEnd"/>
      <w:r w:rsidRPr="001D5F05">
        <w:rPr>
          <w:rFonts w:ascii="Times New Roman" w:hAnsi="Times New Roman" w:cs="Times New Roman"/>
          <w:sz w:val="24"/>
          <w:szCs w:val="24"/>
        </w:rPr>
        <w:t xml:space="preserve"> формирование у участников клубного объединения «НеПоСеДы» умения конструирования собственного смысла исследования, цели и содержания, организации и осознания необходимости обучения.</w:t>
      </w:r>
    </w:p>
    <w:p w:rsidR="00010D2E" w:rsidRPr="001D5F05" w:rsidRDefault="00010D2E" w:rsidP="00010D2E">
      <w:pPr>
        <w:ind w:firstLine="709"/>
        <w:jc w:val="center"/>
        <w:rPr>
          <w:rFonts w:ascii="Times New Roman" w:hAnsi="Times New Roman" w:cs="Times New Roman"/>
          <w:b/>
          <w:sz w:val="24"/>
          <w:szCs w:val="24"/>
        </w:rPr>
      </w:pPr>
      <w:r w:rsidRPr="001D5F05">
        <w:rPr>
          <w:rFonts w:ascii="Times New Roman" w:hAnsi="Times New Roman" w:cs="Times New Roman"/>
          <w:b/>
          <w:sz w:val="24"/>
          <w:szCs w:val="24"/>
        </w:rPr>
        <w:t>Актуальность:</w:t>
      </w:r>
    </w:p>
    <w:p w:rsidR="001D5F05" w:rsidRDefault="00F16CB8" w:rsidP="001D5F05">
      <w:pPr>
        <w:pStyle w:val="a7"/>
        <w:spacing w:line="360" w:lineRule="auto"/>
        <w:ind w:firstLine="709"/>
        <w:jc w:val="both"/>
      </w:pPr>
      <w:r w:rsidRPr="001D5F05">
        <w:t>Ребенок</w:t>
      </w:r>
      <w:r w:rsidR="008B1ABD" w:rsidRPr="001D5F05">
        <w:t xml:space="preserve"> </w:t>
      </w:r>
      <w:r w:rsidRPr="001D5F05">
        <w:t>рождаясь,</w:t>
      </w:r>
      <w:r w:rsidR="008B1ABD" w:rsidRPr="001D5F05">
        <w:t xml:space="preserve"> попадает в его первую социальную </w:t>
      </w:r>
      <w:r w:rsidRPr="001D5F05">
        <w:t>среду,</w:t>
      </w:r>
      <w:r w:rsidR="008B1ABD" w:rsidRPr="001D5F05">
        <w:t xml:space="preserve"> где он познает мир, учится социально</w:t>
      </w:r>
      <w:r w:rsidRPr="001D5F05">
        <w:t xml:space="preserve"> </w:t>
      </w:r>
      <w:r w:rsidR="008B1ABD" w:rsidRPr="001D5F05">
        <w:t xml:space="preserve">- бытовым </w:t>
      </w:r>
      <w:r w:rsidRPr="001D5F05">
        <w:t>навыкам</w:t>
      </w:r>
      <w:r w:rsidR="008B1ABD" w:rsidRPr="001D5F05">
        <w:t>, правилам поведения и общения</w:t>
      </w:r>
      <w:r w:rsidRPr="001D5F05">
        <w:t xml:space="preserve"> в обществе и - </w:t>
      </w:r>
      <w:r w:rsidR="008B1ABD" w:rsidRPr="001D5F05">
        <w:t xml:space="preserve">это семья. </w:t>
      </w:r>
      <w:r w:rsidR="00623C45" w:rsidRPr="001D5F05">
        <w:t xml:space="preserve">В настоящее время в связи занятости родителей на работе и увеличением в стране семей, в которых ребенок воспитывается одним законным представителем, чаще всего матерью возникает проблема отсутствии надлежащего надзора над подростками, ему не хватает моральной поддержки, заботы, внимания – все это в итоге отрицательно сказывается на формировании личности. Подавляющее большинство семей трудных подростков живут в неблагополучных семьях. Есть также семьи, где родители избирают неправильные методы воспитания или равнодушны к внутреннему миру детей: с детства все делают за ребенка, удовлетворяют все его желания и капризы, что является своеобразной формой ущемления самолюбия, достоинства ребенка. Имеется категория малообеспеченных семей. Подросток из такой семьи болезненно переживает, что </w:t>
      </w:r>
      <w:r w:rsidRPr="001D5F05">
        <w:t>делае</w:t>
      </w:r>
      <w:r w:rsidR="00623C45" w:rsidRPr="001D5F05">
        <w:t xml:space="preserve">т </w:t>
      </w:r>
      <w:r w:rsidRPr="001D5F05">
        <w:t xml:space="preserve">его </w:t>
      </w:r>
      <w:r w:rsidR="00623C45" w:rsidRPr="001D5F05">
        <w:t>«скромнее» других, в результате этого у ребенка зачастую возникает комплекс своей «неполноценности». Наличие этих факторов в сочетании с другими обстоятельствами могут привести несовершеннолетнего к совершению преступления.</w:t>
      </w:r>
      <w:r w:rsidR="008B1ABD" w:rsidRPr="001D5F05">
        <w:t xml:space="preserve"> </w:t>
      </w:r>
    </w:p>
    <w:p w:rsidR="00623C45" w:rsidRPr="001D5F05" w:rsidRDefault="008B1ABD" w:rsidP="001D5F05">
      <w:pPr>
        <w:pStyle w:val="a7"/>
        <w:spacing w:line="360" w:lineRule="auto"/>
        <w:ind w:firstLine="709"/>
        <w:jc w:val="both"/>
      </w:pPr>
      <w:r w:rsidRPr="001D5F05">
        <w:t>Помимо семьи на становление ребенка влияет следующая социальная среда – школа. В школе в качестве ведущих отношений являют следующие формы общения</w:t>
      </w:r>
      <w:r w:rsidR="00F16CB8" w:rsidRPr="001D5F05">
        <w:t>:</w:t>
      </w:r>
      <w:r w:rsidRPr="001D5F05">
        <w:t xml:space="preserve"> </w:t>
      </w:r>
      <w:proofErr w:type="gramStart"/>
      <w:r w:rsidRPr="001D5F05">
        <w:t xml:space="preserve">«Я-Учитель», «Я-Одноклассники» при полученных неверных представлениях поведения и отношений в семье, ребенок применяет их в школе из за чего чаще всего возникают </w:t>
      </w:r>
      <w:r w:rsidRPr="001D5F05">
        <w:lastRenderedPageBreak/>
        <w:t>конфликтные ситуации с учителями и одноклассниками.</w:t>
      </w:r>
      <w:proofErr w:type="gramEnd"/>
      <w:r w:rsidRPr="001D5F05">
        <w:t xml:space="preserve"> </w:t>
      </w:r>
      <w:r w:rsidR="008E1BD3" w:rsidRPr="001D5F05">
        <w:t>Вследствие</w:t>
      </w:r>
      <w:r w:rsidRPr="001D5F05">
        <w:t xml:space="preserve"> чего </w:t>
      </w:r>
      <w:r w:rsidR="008E1BD3" w:rsidRPr="001D5F05">
        <w:t>т</w:t>
      </w:r>
      <w:r w:rsidRPr="001D5F05">
        <w:t>рудные подростки часто оказываются изолированными в классе, чувствуют себя чужими, как правило, трудные подростки плохо учатся. Изоляция трудновоспитуемых подростков в классном коллективе является одной из ведущих причин, способствующих их становлению на путь правонарушений.</w:t>
      </w:r>
      <w:r w:rsidR="008E1BD3" w:rsidRPr="001D5F05">
        <w:t xml:space="preserve"> В итоге подростки не найдя поддержки и признания в семье и в школе ищет другую социальную среду, где они могут удовлетворить свою потребность в общении. Восполнить недостаток общения подросток, как правило, пытается на улице. Если здесь он попадает под «дурное» влияние, то его формирование может принять отрицательный характер. Как правило, такие подростки не имеют постоянных интересов и увлечений, не заняты в спортивных и других кружках и секциях, обречены на бесцельное время препровождение. Для профилактики и попытки предотвратить прохождение несовершеннолетнего данного пути предлагается проект </w:t>
      </w:r>
      <w:r w:rsidR="00F16CB8" w:rsidRPr="001D5F05">
        <w:t xml:space="preserve">«Выбор в пользу безопасности» </w:t>
      </w:r>
      <w:r w:rsidR="008E1BD3" w:rsidRPr="001D5F05">
        <w:t xml:space="preserve">в результате, которого </w:t>
      </w:r>
      <w:proofErr w:type="gramStart"/>
      <w:r w:rsidR="008E1BD3" w:rsidRPr="001D5F05">
        <w:t>будут составлены правила и принципы поведения в этих тре</w:t>
      </w:r>
      <w:r w:rsidR="00F16CB8" w:rsidRPr="001D5F05">
        <w:t>х факторах становления личности и подросток</w:t>
      </w:r>
      <w:proofErr w:type="gramEnd"/>
      <w:r w:rsidR="00F16CB8" w:rsidRPr="001D5F05">
        <w:t xml:space="preserve"> будет иметь </w:t>
      </w:r>
      <w:r w:rsidR="00784922" w:rsidRPr="001D5F05">
        <w:t>представление,</w:t>
      </w:r>
      <w:r w:rsidR="00F16CB8" w:rsidRPr="001D5F05">
        <w:t xml:space="preserve"> к</w:t>
      </w:r>
      <w:r w:rsidR="006E242B">
        <w:t>ак следует вести себя, что бы ни</w:t>
      </w:r>
      <w:r w:rsidR="00F16CB8" w:rsidRPr="001D5F05">
        <w:t xml:space="preserve"> попасть в беду.</w:t>
      </w:r>
    </w:p>
    <w:p w:rsidR="00010D2E" w:rsidRPr="001D5F05" w:rsidRDefault="00F16CB8" w:rsidP="00F16CB8">
      <w:pPr>
        <w:ind w:firstLine="709"/>
        <w:jc w:val="center"/>
        <w:rPr>
          <w:rFonts w:ascii="Times New Roman" w:hAnsi="Times New Roman" w:cs="Times New Roman"/>
          <w:b/>
          <w:sz w:val="24"/>
          <w:szCs w:val="24"/>
        </w:rPr>
      </w:pPr>
      <w:r w:rsidRPr="001D5F05">
        <w:rPr>
          <w:rFonts w:ascii="Times New Roman" w:hAnsi="Times New Roman" w:cs="Times New Roman"/>
          <w:b/>
          <w:sz w:val="24"/>
          <w:szCs w:val="24"/>
        </w:rPr>
        <w:t>Цели и задачи проекта «Выбор в пользу безопасности»</w:t>
      </w:r>
    </w:p>
    <w:p w:rsidR="004D1440" w:rsidRPr="001D5F05" w:rsidRDefault="004D1440" w:rsidP="004D1440">
      <w:pPr>
        <w:jc w:val="both"/>
        <w:rPr>
          <w:rFonts w:ascii="Times New Roman" w:hAnsi="Times New Roman" w:cs="Times New Roman"/>
          <w:sz w:val="24"/>
          <w:szCs w:val="24"/>
        </w:rPr>
      </w:pPr>
      <w:r w:rsidRPr="001D5F05">
        <w:rPr>
          <w:rFonts w:ascii="Times New Roman" w:hAnsi="Times New Roman" w:cs="Times New Roman"/>
          <w:b/>
          <w:sz w:val="24"/>
          <w:szCs w:val="24"/>
        </w:rPr>
        <w:t>Тема проекта:</w:t>
      </w:r>
      <w:r w:rsidRPr="001D5F05">
        <w:rPr>
          <w:rFonts w:ascii="Times New Roman" w:hAnsi="Times New Roman" w:cs="Times New Roman"/>
          <w:sz w:val="24"/>
          <w:szCs w:val="24"/>
        </w:rPr>
        <w:t xml:space="preserve"> «Выбор в пользу безопасности»</w:t>
      </w:r>
    </w:p>
    <w:p w:rsidR="00CE53C9" w:rsidRPr="001D5F05" w:rsidRDefault="004D1440" w:rsidP="00B63823">
      <w:pPr>
        <w:jc w:val="both"/>
        <w:rPr>
          <w:rFonts w:ascii="Times New Roman" w:hAnsi="Times New Roman" w:cs="Times New Roman"/>
          <w:sz w:val="24"/>
          <w:szCs w:val="24"/>
        </w:rPr>
      </w:pPr>
      <w:r w:rsidRPr="001D5F05">
        <w:rPr>
          <w:rFonts w:ascii="Times New Roman" w:hAnsi="Times New Roman" w:cs="Times New Roman"/>
          <w:b/>
          <w:sz w:val="24"/>
          <w:szCs w:val="24"/>
        </w:rPr>
        <w:t>Сроки реализации</w:t>
      </w:r>
      <w:r w:rsidR="00CE53C9" w:rsidRPr="001D5F05">
        <w:rPr>
          <w:rFonts w:ascii="Times New Roman" w:hAnsi="Times New Roman" w:cs="Times New Roman"/>
          <w:b/>
          <w:sz w:val="24"/>
          <w:szCs w:val="24"/>
        </w:rPr>
        <w:t>:</w:t>
      </w:r>
      <w:r w:rsidR="00CE53C9" w:rsidRPr="001D5F05">
        <w:rPr>
          <w:rFonts w:ascii="Times New Roman" w:hAnsi="Times New Roman" w:cs="Times New Roman"/>
          <w:sz w:val="24"/>
          <w:szCs w:val="24"/>
        </w:rPr>
        <w:t xml:space="preserve"> 1 год</w:t>
      </w:r>
    </w:p>
    <w:p w:rsidR="009C0A07" w:rsidRPr="001D5F05" w:rsidRDefault="009C0A07" w:rsidP="00B63823">
      <w:pPr>
        <w:jc w:val="both"/>
        <w:rPr>
          <w:rFonts w:ascii="Times New Roman" w:hAnsi="Times New Roman" w:cs="Times New Roman"/>
          <w:sz w:val="24"/>
          <w:szCs w:val="24"/>
        </w:rPr>
      </w:pPr>
      <w:r w:rsidRPr="001D5F05">
        <w:rPr>
          <w:rFonts w:ascii="Times New Roman" w:hAnsi="Times New Roman" w:cs="Times New Roman"/>
          <w:b/>
          <w:sz w:val="24"/>
          <w:szCs w:val="24"/>
        </w:rPr>
        <w:t>Возраст участников:</w:t>
      </w:r>
      <w:r w:rsidRPr="001D5F05">
        <w:rPr>
          <w:rFonts w:ascii="Times New Roman" w:hAnsi="Times New Roman" w:cs="Times New Roman"/>
          <w:sz w:val="24"/>
          <w:szCs w:val="24"/>
        </w:rPr>
        <w:t xml:space="preserve"> 1</w:t>
      </w:r>
      <w:r w:rsidR="00397186" w:rsidRPr="001D5F05">
        <w:rPr>
          <w:rFonts w:ascii="Times New Roman" w:hAnsi="Times New Roman" w:cs="Times New Roman"/>
          <w:sz w:val="24"/>
          <w:szCs w:val="24"/>
        </w:rPr>
        <w:t>0</w:t>
      </w:r>
      <w:r w:rsidRPr="001D5F05">
        <w:rPr>
          <w:rFonts w:ascii="Times New Roman" w:hAnsi="Times New Roman" w:cs="Times New Roman"/>
          <w:sz w:val="24"/>
          <w:szCs w:val="24"/>
        </w:rPr>
        <w:t>-1</w:t>
      </w:r>
      <w:r w:rsidR="00397186" w:rsidRPr="001D5F05">
        <w:rPr>
          <w:rFonts w:ascii="Times New Roman" w:hAnsi="Times New Roman" w:cs="Times New Roman"/>
          <w:sz w:val="24"/>
          <w:szCs w:val="24"/>
        </w:rPr>
        <w:t>5</w:t>
      </w:r>
      <w:r w:rsidRPr="001D5F05">
        <w:rPr>
          <w:rFonts w:ascii="Times New Roman" w:hAnsi="Times New Roman" w:cs="Times New Roman"/>
          <w:sz w:val="24"/>
          <w:szCs w:val="24"/>
        </w:rPr>
        <w:t xml:space="preserve"> лет</w:t>
      </w:r>
    </w:p>
    <w:p w:rsidR="00411AA5" w:rsidRPr="001D5F05" w:rsidRDefault="00411AA5" w:rsidP="00B63823">
      <w:pPr>
        <w:jc w:val="both"/>
        <w:rPr>
          <w:rFonts w:ascii="Times New Roman" w:hAnsi="Times New Roman" w:cs="Times New Roman"/>
          <w:sz w:val="24"/>
          <w:szCs w:val="24"/>
        </w:rPr>
      </w:pPr>
      <w:r w:rsidRPr="001D5F05">
        <w:rPr>
          <w:rFonts w:ascii="Times New Roman" w:hAnsi="Times New Roman" w:cs="Times New Roman"/>
          <w:b/>
          <w:sz w:val="24"/>
          <w:szCs w:val="24"/>
        </w:rPr>
        <w:t xml:space="preserve">Место реализации: </w:t>
      </w:r>
      <w:r w:rsidR="00397186" w:rsidRPr="001D5F05">
        <w:rPr>
          <w:rFonts w:ascii="Times New Roman" w:hAnsi="Times New Roman" w:cs="Times New Roman"/>
          <w:sz w:val="24"/>
          <w:szCs w:val="24"/>
        </w:rPr>
        <w:t>гп Северо-Енисейский, ул. Суворова, д.2 отделение социальной помощи семье и детям</w:t>
      </w:r>
      <w:r w:rsidR="00397186" w:rsidRPr="001D5F05">
        <w:rPr>
          <w:rFonts w:ascii="Times New Roman" w:hAnsi="Times New Roman" w:cs="Times New Roman"/>
          <w:b/>
          <w:sz w:val="24"/>
          <w:szCs w:val="24"/>
        </w:rPr>
        <w:t xml:space="preserve"> </w:t>
      </w:r>
      <w:r w:rsidRPr="001D5F05">
        <w:rPr>
          <w:rFonts w:ascii="Times New Roman" w:hAnsi="Times New Roman" w:cs="Times New Roman"/>
          <w:sz w:val="24"/>
          <w:szCs w:val="24"/>
        </w:rPr>
        <w:t>КГБУ СО «КЦСОН» «Северо - Енисейский».</w:t>
      </w:r>
    </w:p>
    <w:p w:rsidR="00CE53C9" w:rsidRPr="001D5F05" w:rsidRDefault="00CE53C9" w:rsidP="00B63823">
      <w:pPr>
        <w:jc w:val="both"/>
        <w:rPr>
          <w:rFonts w:ascii="Times New Roman" w:hAnsi="Times New Roman" w:cs="Times New Roman"/>
          <w:sz w:val="24"/>
          <w:szCs w:val="24"/>
        </w:rPr>
      </w:pPr>
      <w:r w:rsidRPr="001D5F05">
        <w:rPr>
          <w:rFonts w:ascii="Times New Roman" w:hAnsi="Times New Roman" w:cs="Times New Roman"/>
          <w:b/>
          <w:sz w:val="24"/>
          <w:szCs w:val="24"/>
        </w:rPr>
        <w:t>Цель проекта:</w:t>
      </w:r>
      <w:r w:rsidRPr="001D5F05">
        <w:rPr>
          <w:rFonts w:ascii="Times New Roman" w:hAnsi="Times New Roman" w:cs="Times New Roman"/>
          <w:sz w:val="24"/>
          <w:szCs w:val="24"/>
        </w:rPr>
        <w:t xml:space="preserve"> организация содержательного досуга детей, </w:t>
      </w:r>
      <w:proofErr w:type="gramStart"/>
      <w:r w:rsidRPr="001D5F05">
        <w:rPr>
          <w:rFonts w:ascii="Times New Roman" w:hAnsi="Times New Roman" w:cs="Times New Roman"/>
          <w:sz w:val="24"/>
          <w:szCs w:val="24"/>
        </w:rPr>
        <w:t>направленный</w:t>
      </w:r>
      <w:proofErr w:type="gramEnd"/>
      <w:r w:rsidRPr="001D5F05">
        <w:rPr>
          <w:rFonts w:ascii="Times New Roman" w:hAnsi="Times New Roman" w:cs="Times New Roman"/>
          <w:sz w:val="24"/>
          <w:szCs w:val="24"/>
        </w:rPr>
        <w:t xml:space="preserve"> на профилактику правонарушений несовершеннолетних, вовлечение подростков  в профилактическую деятельность по формированию негативного отношения к асоциальному поведению.</w:t>
      </w:r>
    </w:p>
    <w:p w:rsidR="00CE53C9" w:rsidRPr="001D5F05" w:rsidRDefault="00CE53C9" w:rsidP="00B63823">
      <w:pPr>
        <w:jc w:val="both"/>
        <w:rPr>
          <w:rFonts w:ascii="Times New Roman" w:hAnsi="Times New Roman" w:cs="Times New Roman"/>
          <w:b/>
          <w:sz w:val="24"/>
          <w:szCs w:val="24"/>
        </w:rPr>
      </w:pPr>
      <w:r w:rsidRPr="001D5F05">
        <w:rPr>
          <w:rFonts w:ascii="Times New Roman" w:hAnsi="Times New Roman" w:cs="Times New Roman"/>
          <w:b/>
          <w:sz w:val="24"/>
          <w:szCs w:val="24"/>
        </w:rPr>
        <w:t>Задачи</w:t>
      </w:r>
      <w:r w:rsidR="00B57AA9" w:rsidRPr="001D5F05">
        <w:rPr>
          <w:rFonts w:ascii="Times New Roman" w:hAnsi="Times New Roman" w:cs="Times New Roman"/>
          <w:b/>
          <w:sz w:val="24"/>
          <w:szCs w:val="24"/>
        </w:rPr>
        <w:t xml:space="preserve"> проекта</w:t>
      </w:r>
      <w:r w:rsidRPr="001D5F05">
        <w:rPr>
          <w:rFonts w:ascii="Times New Roman" w:hAnsi="Times New Roman" w:cs="Times New Roman"/>
          <w:b/>
          <w:sz w:val="24"/>
          <w:szCs w:val="24"/>
        </w:rPr>
        <w:t>:</w:t>
      </w:r>
    </w:p>
    <w:p w:rsidR="00CE53C9" w:rsidRPr="001D5F05" w:rsidRDefault="00CE53C9" w:rsidP="00B63823">
      <w:pPr>
        <w:jc w:val="both"/>
        <w:rPr>
          <w:rFonts w:ascii="Times New Roman" w:hAnsi="Times New Roman" w:cs="Times New Roman"/>
          <w:b/>
          <w:i/>
          <w:sz w:val="24"/>
          <w:szCs w:val="24"/>
        </w:rPr>
      </w:pPr>
      <w:r w:rsidRPr="001D5F05">
        <w:rPr>
          <w:rFonts w:ascii="Times New Roman" w:hAnsi="Times New Roman" w:cs="Times New Roman"/>
          <w:b/>
          <w:i/>
          <w:sz w:val="24"/>
          <w:szCs w:val="24"/>
        </w:rPr>
        <w:t>Дидактические:</w:t>
      </w:r>
    </w:p>
    <w:p w:rsidR="00CE53C9" w:rsidRPr="001D5F05" w:rsidRDefault="00B57AA9" w:rsidP="00CE53C9">
      <w:pPr>
        <w:pStyle w:val="a5"/>
        <w:numPr>
          <w:ilvl w:val="0"/>
          <w:numId w:val="8"/>
        </w:numPr>
        <w:jc w:val="both"/>
        <w:rPr>
          <w:rFonts w:ascii="Times New Roman" w:hAnsi="Times New Roman" w:cs="Times New Roman"/>
          <w:sz w:val="24"/>
          <w:szCs w:val="24"/>
        </w:rPr>
      </w:pPr>
      <w:r w:rsidRPr="001D5F05">
        <w:rPr>
          <w:rFonts w:ascii="Times New Roman" w:hAnsi="Times New Roman" w:cs="Times New Roman"/>
          <w:sz w:val="24"/>
          <w:szCs w:val="24"/>
        </w:rPr>
        <w:t>Формирование понятия асоциальное поведение.</w:t>
      </w:r>
    </w:p>
    <w:p w:rsidR="00B57AA9" w:rsidRPr="001D5F05" w:rsidRDefault="00B57AA9" w:rsidP="00CE53C9">
      <w:pPr>
        <w:pStyle w:val="a5"/>
        <w:numPr>
          <w:ilvl w:val="0"/>
          <w:numId w:val="8"/>
        </w:numPr>
        <w:jc w:val="both"/>
        <w:rPr>
          <w:rFonts w:ascii="Times New Roman" w:hAnsi="Times New Roman" w:cs="Times New Roman"/>
          <w:sz w:val="24"/>
          <w:szCs w:val="24"/>
        </w:rPr>
      </w:pPr>
      <w:r w:rsidRPr="001D5F05">
        <w:rPr>
          <w:rFonts w:ascii="Times New Roman" w:hAnsi="Times New Roman" w:cs="Times New Roman"/>
          <w:sz w:val="24"/>
          <w:szCs w:val="24"/>
        </w:rPr>
        <w:t>Формирование знаний правил и принципов поведения в тех факторах становления ребенка «Фактор школа», «Фактор улица» и «Фактор семья».</w:t>
      </w:r>
    </w:p>
    <w:p w:rsidR="00B57AA9" w:rsidRPr="001D5F05" w:rsidRDefault="00B57AA9" w:rsidP="00CE53C9">
      <w:pPr>
        <w:pStyle w:val="a5"/>
        <w:numPr>
          <w:ilvl w:val="0"/>
          <w:numId w:val="8"/>
        </w:numPr>
        <w:jc w:val="both"/>
        <w:rPr>
          <w:rFonts w:ascii="Times New Roman" w:hAnsi="Times New Roman" w:cs="Times New Roman"/>
          <w:sz w:val="24"/>
          <w:szCs w:val="24"/>
        </w:rPr>
      </w:pPr>
      <w:r w:rsidRPr="001D5F05">
        <w:rPr>
          <w:rFonts w:ascii="Times New Roman" w:hAnsi="Times New Roman" w:cs="Times New Roman"/>
          <w:sz w:val="24"/>
          <w:szCs w:val="24"/>
        </w:rPr>
        <w:t xml:space="preserve">Формирование знания последствий </w:t>
      </w:r>
      <w:proofErr w:type="gramStart"/>
      <w:r w:rsidRPr="001D5F05">
        <w:rPr>
          <w:rFonts w:ascii="Times New Roman" w:hAnsi="Times New Roman" w:cs="Times New Roman"/>
          <w:sz w:val="24"/>
          <w:szCs w:val="24"/>
        </w:rPr>
        <w:t>при</w:t>
      </w:r>
      <w:proofErr w:type="gramEnd"/>
      <w:r w:rsidRPr="001D5F05">
        <w:rPr>
          <w:rFonts w:ascii="Times New Roman" w:hAnsi="Times New Roman" w:cs="Times New Roman"/>
          <w:sz w:val="24"/>
          <w:szCs w:val="24"/>
        </w:rPr>
        <w:t xml:space="preserve"> совершение правонарушений.</w:t>
      </w:r>
    </w:p>
    <w:p w:rsidR="00CE53C9" w:rsidRPr="001D5F05" w:rsidRDefault="00CE53C9" w:rsidP="00B63823">
      <w:pPr>
        <w:jc w:val="both"/>
        <w:rPr>
          <w:rFonts w:ascii="Times New Roman" w:hAnsi="Times New Roman" w:cs="Times New Roman"/>
          <w:b/>
          <w:sz w:val="24"/>
          <w:szCs w:val="24"/>
        </w:rPr>
      </w:pPr>
      <w:r w:rsidRPr="001D5F05">
        <w:rPr>
          <w:rFonts w:ascii="Times New Roman" w:hAnsi="Times New Roman" w:cs="Times New Roman"/>
          <w:b/>
          <w:sz w:val="24"/>
          <w:szCs w:val="24"/>
        </w:rPr>
        <w:t xml:space="preserve">Развивающие: </w:t>
      </w:r>
    </w:p>
    <w:p w:rsidR="00CE53C9" w:rsidRPr="001D5F05" w:rsidRDefault="00CE53C9" w:rsidP="00CE53C9">
      <w:pPr>
        <w:pStyle w:val="a5"/>
        <w:numPr>
          <w:ilvl w:val="0"/>
          <w:numId w:val="10"/>
        </w:numPr>
        <w:jc w:val="both"/>
        <w:rPr>
          <w:rFonts w:ascii="Times New Roman" w:hAnsi="Times New Roman" w:cs="Times New Roman"/>
          <w:sz w:val="24"/>
          <w:szCs w:val="24"/>
        </w:rPr>
      </w:pPr>
      <w:r w:rsidRPr="001D5F05">
        <w:rPr>
          <w:rFonts w:ascii="Times New Roman" w:hAnsi="Times New Roman" w:cs="Times New Roman"/>
          <w:sz w:val="24"/>
          <w:szCs w:val="24"/>
        </w:rPr>
        <w:t>Способствовать развитию умения составлять собственный образовательный план.</w:t>
      </w:r>
    </w:p>
    <w:p w:rsidR="00CE53C9" w:rsidRPr="001D5F05" w:rsidRDefault="00CE53C9" w:rsidP="00CE53C9">
      <w:pPr>
        <w:pStyle w:val="a5"/>
        <w:numPr>
          <w:ilvl w:val="0"/>
          <w:numId w:val="10"/>
        </w:numPr>
        <w:jc w:val="both"/>
        <w:rPr>
          <w:rFonts w:ascii="Times New Roman" w:hAnsi="Times New Roman" w:cs="Times New Roman"/>
          <w:sz w:val="24"/>
          <w:szCs w:val="24"/>
        </w:rPr>
      </w:pPr>
      <w:r w:rsidRPr="001D5F05">
        <w:rPr>
          <w:rFonts w:ascii="Times New Roman" w:hAnsi="Times New Roman" w:cs="Times New Roman"/>
          <w:sz w:val="24"/>
          <w:szCs w:val="24"/>
        </w:rPr>
        <w:t>Способствовать развитию мышления, памяти и коммуникативных навыков.</w:t>
      </w:r>
    </w:p>
    <w:p w:rsidR="00CE53C9" w:rsidRPr="001D5F05" w:rsidRDefault="00CE53C9" w:rsidP="00CE53C9">
      <w:pPr>
        <w:pStyle w:val="a5"/>
        <w:numPr>
          <w:ilvl w:val="0"/>
          <w:numId w:val="10"/>
        </w:numPr>
        <w:jc w:val="both"/>
        <w:rPr>
          <w:rFonts w:ascii="Times New Roman" w:hAnsi="Times New Roman" w:cs="Times New Roman"/>
          <w:sz w:val="24"/>
          <w:szCs w:val="24"/>
        </w:rPr>
      </w:pPr>
      <w:r w:rsidRPr="001D5F05">
        <w:rPr>
          <w:rFonts w:ascii="Times New Roman" w:hAnsi="Times New Roman" w:cs="Times New Roman"/>
          <w:sz w:val="24"/>
          <w:szCs w:val="24"/>
        </w:rPr>
        <w:lastRenderedPageBreak/>
        <w:t>Способствовать развитию умения самостоятельно проводить исследования и проводить опыты.</w:t>
      </w:r>
    </w:p>
    <w:p w:rsidR="00CE53C9" w:rsidRPr="001D5F05" w:rsidRDefault="00CE53C9" w:rsidP="00CE53C9">
      <w:pPr>
        <w:pStyle w:val="a5"/>
        <w:numPr>
          <w:ilvl w:val="0"/>
          <w:numId w:val="10"/>
        </w:numPr>
        <w:jc w:val="both"/>
        <w:rPr>
          <w:rFonts w:ascii="Times New Roman" w:hAnsi="Times New Roman" w:cs="Times New Roman"/>
          <w:sz w:val="24"/>
          <w:szCs w:val="24"/>
        </w:rPr>
      </w:pPr>
      <w:r w:rsidRPr="001D5F05">
        <w:rPr>
          <w:rFonts w:ascii="Times New Roman" w:hAnsi="Times New Roman" w:cs="Times New Roman"/>
          <w:sz w:val="24"/>
          <w:szCs w:val="24"/>
        </w:rPr>
        <w:t xml:space="preserve">Способствовать развитию умения работать с разными источниками информации и обрабатывать текст. </w:t>
      </w:r>
    </w:p>
    <w:p w:rsidR="00CE53C9" w:rsidRPr="001D5F05" w:rsidRDefault="00CE53C9" w:rsidP="00B63823">
      <w:pPr>
        <w:jc w:val="both"/>
        <w:rPr>
          <w:rFonts w:ascii="Times New Roman" w:hAnsi="Times New Roman" w:cs="Times New Roman"/>
          <w:b/>
          <w:sz w:val="24"/>
          <w:szCs w:val="24"/>
        </w:rPr>
      </w:pPr>
      <w:r w:rsidRPr="001D5F05">
        <w:rPr>
          <w:rFonts w:ascii="Times New Roman" w:hAnsi="Times New Roman" w:cs="Times New Roman"/>
          <w:b/>
          <w:sz w:val="24"/>
          <w:szCs w:val="24"/>
        </w:rPr>
        <w:t>Воспитательные:</w:t>
      </w:r>
    </w:p>
    <w:p w:rsidR="00B57AA9" w:rsidRPr="001D5F05" w:rsidRDefault="00B57AA9" w:rsidP="00B57AA9">
      <w:pPr>
        <w:pStyle w:val="a5"/>
        <w:numPr>
          <w:ilvl w:val="0"/>
          <w:numId w:val="12"/>
        </w:numPr>
        <w:jc w:val="both"/>
        <w:rPr>
          <w:rFonts w:ascii="Times New Roman" w:hAnsi="Times New Roman" w:cs="Times New Roman"/>
          <w:sz w:val="24"/>
          <w:szCs w:val="24"/>
        </w:rPr>
      </w:pPr>
      <w:r w:rsidRPr="001D5F05">
        <w:rPr>
          <w:rFonts w:ascii="Times New Roman" w:hAnsi="Times New Roman" w:cs="Times New Roman"/>
          <w:sz w:val="24"/>
          <w:szCs w:val="24"/>
        </w:rPr>
        <w:t>Способствовать воспитанию негативного отношения к правонарушениям и асоциальному поведению.</w:t>
      </w:r>
    </w:p>
    <w:p w:rsidR="00B57AA9" w:rsidRPr="001D5F05" w:rsidRDefault="00B57AA9" w:rsidP="00B57AA9">
      <w:pPr>
        <w:pStyle w:val="a5"/>
        <w:numPr>
          <w:ilvl w:val="0"/>
          <w:numId w:val="12"/>
        </w:numPr>
        <w:jc w:val="both"/>
        <w:rPr>
          <w:rFonts w:ascii="Times New Roman" w:hAnsi="Times New Roman" w:cs="Times New Roman"/>
          <w:sz w:val="24"/>
          <w:szCs w:val="24"/>
        </w:rPr>
      </w:pPr>
      <w:r w:rsidRPr="001D5F05">
        <w:rPr>
          <w:rFonts w:ascii="Times New Roman" w:hAnsi="Times New Roman" w:cs="Times New Roman"/>
          <w:sz w:val="24"/>
          <w:szCs w:val="24"/>
        </w:rPr>
        <w:t>Способствовать воспитанию</w:t>
      </w:r>
      <w:r w:rsidR="00910E2A">
        <w:rPr>
          <w:rFonts w:ascii="Times New Roman" w:hAnsi="Times New Roman" w:cs="Times New Roman"/>
          <w:sz w:val="24"/>
          <w:szCs w:val="24"/>
        </w:rPr>
        <w:t xml:space="preserve"> желания следовать уставным правилам школы</w:t>
      </w:r>
      <w:r w:rsidR="009C0A07" w:rsidRPr="001D5F05">
        <w:rPr>
          <w:rFonts w:ascii="Times New Roman" w:hAnsi="Times New Roman" w:cs="Times New Roman"/>
          <w:sz w:val="24"/>
          <w:szCs w:val="24"/>
        </w:rPr>
        <w:t>, на ули</w:t>
      </w:r>
      <w:r w:rsidR="007464BE" w:rsidRPr="001D5F05">
        <w:rPr>
          <w:rFonts w:ascii="Times New Roman" w:hAnsi="Times New Roman" w:cs="Times New Roman"/>
          <w:sz w:val="24"/>
          <w:szCs w:val="24"/>
        </w:rPr>
        <w:t>ц</w:t>
      </w:r>
      <w:r w:rsidR="00910E2A">
        <w:rPr>
          <w:rFonts w:ascii="Times New Roman" w:hAnsi="Times New Roman" w:cs="Times New Roman"/>
          <w:sz w:val="24"/>
          <w:szCs w:val="24"/>
        </w:rPr>
        <w:t>ы и  семьи</w:t>
      </w:r>
      <w:r w:rsidR="009C0A07" w:rsidRPr="001D5F05">
        <w:rPr>
          <w:rFonts w:ascii="Times New Roman" w:hAnsi="Times New Roman" w:cs="Times New Roman"/>
          <w:sz w:val="24"/>
          <w:szCs w:val="24"/>
        </w:rPr>
        <w:t>.</w:t>
      </w:r>
    </w:p>
    <w:p w:rsidR="00010D2E" w:rsidRPr="001D5F05" w:rsidRDefault="00010D2E" w:rsidP="00010D2E">
      <w:pPr>
        <w:jc w:val="both"/>
        <w:rPr>
          <w:rFonts w:ascii="Times New Roman" w:hAnsi="Times New Roman" w:cs="Times New Roman"/>
          <w:sz w:val="24"/>
          <w:szCs w:val="24"/>
        </w:rPr>
      </w:pPr>
      <w:r w:rsidRPr="001D5F05">
        <w:rPr>
          <w:rFonts w:ascii="Times New Roman" w:hAnsi="Times New Roman" w:cs="Times New Roman"/>
          <w:b/>
          <w:sz w:val="24"/>
          <w:szCs w:val="24"/>
        </w:rPr>
        <w:t>Продукт проекта:</w:t>
      </w:r>
      <w:r w:rsidRPr="001D5F05">
        <w:rPr>
          <w:rFonts w:ascii="Times New Roman" w:hAnsi="Times New Roman" w:cs="Times New Roman"/>
          <w:sz w:val="24"/>
          <w:szCs w:val="24"/>
        </w:rPr>
        <w:t xml:space="preserve"> Создание группами панно с правилами и принципами поведения в семье, на улице и в школе.</w:t>
      </w:r>
    </w:p>
    <w:p w:rsidR="009C0A07" w:rsidRPr="001D5F05" w:rsidRDefault="009C0A07" w:rsidP="009C0A07">
      <w:pPr>
        <w:jc w:val="center"/>
        <w:rPr>
          <w:rFonts w:ascii="Times New Roman" w:hAnsi="Times New Roman" w:cs="Times New Roman"/>
          <w:b/>
          <w:sz w:val="24"/>
          <w:szCs w:val="24"/>
        </w:rPr>
      </w:pPr>
      <w:r w:rsidRPr="001D5F05">
        <w:rPr>
          <w:rFonts w:ascii="Times New Roman" w:hAnsi="Times New Roman" w:cs="Times New Roman"/>
          <w:b/>
          <w:sz w:val="24"/>
          <w:szCs w:val="24"/>
        </w:rPr>
        <w:t>Тематический план</w:t>
      </w:r>
    </w:p>
    <w:tbl>
      <w:tblPr>
        <w:tblStyle w:val="a6"/>
        <w:tblW w:w="0" w:type="auto"/>
        <w:tblLook w:val="04A0" w:firstRow="1" w:lastRow="0" w:firstColumn="1" w:lastColumn="0" w:noHBand="0" w:noVBand="1"/>
      </w:tblPr>
      <w:tblGrid>
        <w:gridCol w:w="525"/>
        <w:gridCol w:w="1476"/>
        <w:gridCol w:w="2778"/>
        <w:gridCol w:w="2567"/>
        <w:gridCol w:w="2225"/>
      </w:tblGrid>
      <w:tr w:rsidR="009C0A07" w:rsidRPr="001D5F05" w:rsidTr="00C811A4">
        <w:tc>
          <w:tcPr>
            <w:tcW w:w="5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w:t>
            </w:r>
          </w:p>
        </w:tc>
        <w:tc>
          <w:tcPr>
            <w:tcW w:w="1476"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Дата</w:t>
            </w:r>
          </w:p>
        </w:tc>
        <w:tc>
          <w:tcPr>
            <w:tcW w:w="2778"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Тема занятия</w:t>
            </w:r>
          </w:p>
        </w:tc>
        <w:tc>
          <w:tcPr>
            <w:tcW w:w="2567"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Форма проведения</w:t>
            </w:r>
          </w:p>
        </w:tc>
        <w:tc>
          <w:tcPr>
            <w:tcW w:w="22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Ответственный</w:t>
            </w:r>
          </w:p>
        </w:tc>
      </w:tr>
      <w:tr w:rsidR="006E242B" w:rsidRPr="001D5F05" w:rsidTr="006E242B">
        <w:tc>
          <w:tcPr>
            <w:tcW w:w="9571" w:type="dxa"/>
            <w:gridSpan w:val="5"/>
          </w:tcPr>
          <w:p w:rsidR="006E242B" w:rsidRPr="006E242B" w:rsidRDefault="006E242B" w:rsidP="00492948">
            <w:pPr>
              <w:jc w:val="center"/>
              <w:rPr>
                <w:rFonts w:ascii="Times New Roman" w:hAnsi="Times New Roman" w:cs="Times New Roman"/>
                <w:sz w:val="24"/>
                <w:szCs w:val="24"/>
              </w:rPr>
            </w:pPr>
            <w:r w:rsidRPr="006E242B">
              <w:rPr>
                <w:rFonts w:ascii="Times New Roman" w:hAnsi="Times New Roman" w:cs="Times New Roman"/>
                <w:sz w:val="24"/>
                <w:szCs w:val="24"/>
              </w:rPr>
              <w:t>Социальный фактор «Семья»</w:t>
            </w:r>
          </w:p>
        </w:tc>
      </w:tr>
      <w:tr w:rsidR="009C0A07" w:rsidRPr="001D5F05" w:rsidTr="00C811A4">
        <w:tc>
          <w:tcPr>
            <w:tcW w:w="5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1</w:t>
            </w:r>
          </w:p>
        </w:tc>
        <w:tc>
          <w:tcPr>
            <w:tcW w:w="1476" w:type="dxa"/>
          </w:tcPr>
          <w:p w:rsidR="009C0A07"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20.01.2023</w:t>
            </w:r>
          </w:p>
        </w:tc>
        <w:tc>
          <w:tcPr>
            <w:tcW w:w="2778" w:type="dxa"/>
          </w:tcPr>
          <w:p w:rsidR="009C0A07" w:rsidRPr="001D5F05" w:rsidRDefault="00411AA5" w:rsidP="00492948">
            <w:pPr>
              <w:rPr>
                <w:rFonts w:ascii="Times New Roman" w:hAnsi="Times New Roman" w:cs="Times New Roman"/>
                <w:b/>
                <w:sz w:val="24"/>
                <w:szCs w:val="24"/>
              </w:rPr>
            </w:pPr>
            <w:r w:rsidRPr="001D5F05">
              <w:rPr>
                <w:rFonts w:ascii="Times New Roman" w:hAnsi="Times New Roman" w:cs="Times New Roman"/>
                <w:sz w:val="24"/>
                <w:szCs w:val="24"/>
              </w:rPr>
              <w:t>«Дружу с Законом. По страницам Конституции», «Свод правил, по которым мы живем»</w:t>
            </w:r>
          </w:p>
        </w:tc>
        <w:tc>
          <w:tcPr>
            <w:tcW w:w="2567"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Беседа с применением игровых технологий</w:t>
            </w:r>
          </w:p>
        </w:tc>
        <w:tc>
          <w:tcPr>
            <w:tcW w:w="2225"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r w:rsidR="009C0A07" w:rsidRPr="001D5F05" w:rsidTr="00C811A4">
        <w:tc>
          <w:tcPr>
            <w:tcW w:w="5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2</w:t>
            </w:r>
          </w:p>
        </w:tc>
        <w:tc>
          <w:tcPr>
            <w:tcW w:w="1476" w:type="dxa"/>
          </w:tcPr>
          <w:p w:rsidR="009C0A07"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10.02.2022</w:t>
            </w:r>
          </w:p>
        </w:tc>
        <w:tc>
          <w:tcPr>
            <w:tcW w:w="2778" w:type="dxa"/>
          </w:tcPr>
          <w:p w:rsidR="009C0A07" w:rsidRPr="001D5F05" w:rsidRDefault="00411AA5" w:rsidP="00492948">
            <w:pPr>
              <w:rPr>
                <w:rFonts w:ascii="Times New Roman" w:hAnsi="Times New Roman" w:cs="Times New Roman"/>
                <w:b/>
                <w:sz w:val="24"/>
                <w:szCs w:val="24"/>
              </w:rPr>
            </w:pPr>
            <w:r w:rsidRPr="001D5F05">
              <w:rPr>
                <w:rFonts w:ascii="Times New Roman" w:hAnsi="Times New Roman" w:cs="Times New Roman"/>
                <w:sz w:val="24"/>
                <w:szCs w:val="24"/>
              </w:rPr>
              <w:t>«Имею право, но обязан», «Подросток и Закон»</w:t>
            </w:r>
          </w:p>
        </w:tc>
        <w:tc>
          <w:tcPr>
            <w:tcW w:w="2567"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Игра «Кто хочет стать миллионером»</w:t>
            </w:r>
          </w:p>
        </w:tc>
        <w:tc>
          <w:tcPr>
            <w:tcW w:w="2225"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r w:rsidR="009C0A07" w:rsidRPr="001D5F05" w:rsidTr="00C811A4">
        <w:tc>
          <w:tcPr>
            <w:tcW w:w="5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3</w:t>
            </w:r>
          </w:p>
        </w:tc>
        <w:tc>
          <w:tcPr>
            <w:tcW w:w="1476" w:type="dxa"/>
          </w:tcPr>
          <w:p w:rsidR="009C0A07"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03.03.2023</w:t>
            </w:r>
          </w:p>
        </w:tc>
        <w:tc>
          <w:tcPr>
            <w:tcW w:w="2778" w:type="dxa"/>
          </w:tcPr>
          <w:p w:rsidR="009C0A07" w:rsidRPr="001D5F05" w:rsidRDefault="00DA2E40" w:rsidP="00492948">
            <w:pPr>
              <w:rPr>
                <w:rFonts w:ascii="Times New Roman" w:hAnsi="Times New Roman" w:cs="Times New Roman"/>
                <w:b/>
                <w:sz w:val="24"/>
                <w:szCs w:val="24"/>
              </w:rPr>
            </w:pPr>
            <w:r w:rsidRPr="001D5F05">
              <w:rPr>
                <w:rFonts w:ascii="Times New Roman" w:hAnsi="Times New Roman" w:cs="Times New Roman"/>
                <w:sz w:val="24"/>
                <w:szCs w:val="24"/>
              </w:rPr>
              <w:t>«Будущее в твоих руках» (1 марта – Международный день борьбы с наркоманией и наркобизнесом)</w:t>
            </w:r>
          </w:p>
        </w:tc>
        <w:tc>
          <w:tcPr>
            <w:tcW w:w="2567" w:type="dxa"/>
          </w:tcPr>
          <w:p w:rsidR="009C0A07" w:rsidRPr="001D5F05" w:rsidRDefault="006E242B" w:rsidP="00492948">
            <w:pPr>
              <w:rPr>
                <w:rFonts w:ascii="Times New Roman" w:hAnsi="Times New Roman" w:cs="Times New Roman"/>
                <w:b/>
                <w:sz w:val="24"/>
                <w:szCs w:val="24"/>
              </w:rPr>
            </w:pPr>
            <w:r w:rsidRPr="001D5F05">
              <w:rPr>
                <w:rFonts w:ascii="Times New Roman" w:hAnsi="Times New Roman" w:cs="Times New Roman"/>
                <w:sz w:val="24"/>
                <w:szCs w:val="24"/>
              </w:rPr>
              <w:t>Беседа с применением игровых технологий</w:t>
            </w:r>
          </w:p>
        </w:tc>
        <w:tc>
          <w:tcPr>
            <w:tcW w:w="2225"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r w:rsidR="009C0A07" w:rsidRPr="001D5F05" w:rsidTr="00C811A4">
        <w:tc>
          <w:tcPr>
            <w:tcW w:w="5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4</w:t>
            </w:r>
          </w:p>
        </w:tc>
        <w:tc>
          <w:tcPr>
            <w:tcW w:w="1476" w:type="dxa"/>
          </w:tcPr>
          <w:p w:rsidR="009C0A07"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24.03.2023</w:t>
            </w:r>
          </w:p>
        </w:tc>
        <w:tc>
          <w:tcPr>
            <w:tcW w:w="2778" w:type="dxa"/>
          </w:tcPr>
          <w:p w:rsidR="009C0A07" w:rsidRPr="001D5F05" w:rsidRDefault="00492948" w:rsidP="00492948">
            <w:pPr>
              <w:rPr>
                <w:rFonts w:ascii="Times New Roman" w:hAnsi="Times New Roman" w:cs="Times New Roman"/>
                <w:b/>
                <w:sz w:val="24"/>
                <w:szCs w:val="24"/>
              </w:rPr>
            </w:pPr>
            <w:r w:rsidRPr="001D5F05">
              <w:rPr>
                <w:rFonts w:ascii="Times New Roman" w:hAnsi="Times New Roman" w:cs="Times New Roman"/>
                <w:sz w:val="24"/>
                <w:szCs w:val="24"/>
              </w:rPr>
              <w:t>«Где учиться, чтобы пригодиться»</w:t>
            </w:r>
          </w:p>
        </w:tc>
        <w:tc>
          <w:tcPr>
            <w:tcW w:w="2567" w:type="dxa"/>
          </w:tcPr>
          <w:p w:rsidR="009C0A07" w:rsidRPr="001D5F05" w:rsidRDefault="00910E2A" w:rsidP="00492948">
            <w:pPr>
              <w:rPr>
                <w:rFonts w:ascii="Times New Roman" w:hAnsi="Times New Roman" w:cs="Times New Roman"/>
                <w:b/>
                <w:sz w:val="24"/>
                <w:szCs w:val="24"/>
              </w:rPr>
            </w:pPr>
            <w:r w:rsidRPr="001D5F05">
              <w:rPr>
                <w:rFonts w:ascii="Times New Roman" w:hAnsi="Times New Roman" w:cs="Times New Roman"/>
                <w:sz w:val="24"/>
                <w:szCs w:val="24"/>
              </w:rPr>
              <w:t xml:space="preserve">Просмотр презентации с </w:t>
            </w:r>
            <w:r>
              <w:rPr>
                <w:rFonts w:ascii="Times New Roman" w:hAnsi="Times New Roman" w:cs="Times New Roman"/>
                <w:sz w:val="24"/>
                <w:szCs w:val="24"/>
              </w:rPr>
              <w:t>обсуждением материала</w:t>
            </w:r>
          </w:p>
        </w:tc>
        <w:tc>
          <w:tcPr>
            <w:tcW w:w="2225"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r w:rsidR="009C0A07" w:rsidRPr="001D5F05" w:rsidTr="00C811A4">
        <w:tc>
          <w:tcPr>
            <w:tcW w:w="5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5</w:t>
            </w:r>
          </w:p>
        </w:tc>
        <w:tc>
          <w:tcPr>
            <w:tcW w:w="1476" w:type="dxa"/>
          </w:tcPr>
          <w:p w:rsidR="009C0A07"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14.04.2023</w:t>
            </w:r>
          </w:p>
        </w:tc>
        <w:tc>
          <w:tcPr>
            <w:tcW w:w="2778"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 xml:space="preserve">«Семейные ценности», «Честность – прежде всего» </w:t>
            </w:r>
          </w:p>
        </w:tc>
        <w:tc>
          <w:tcPr>
            <w:tcW w:w="2567" w:type="dxa"/>
          </w:tcPr>
          <w:p w:rsidR="009C0A07" w:rsidRPr="001D5F05" w:rsidRDefault="009C0A07" w:rsidP="00492948">
            <w:pPr>
              <w:rPr>
                <w:rFonts w:ascii="Times New Roman" w:hAnsi="Times New Roman" w:cs="Times New Roman"/>
                <w:b/>
                <w:sz w:val="24"/>
                <w:szCs w:val="24"/>
              </w:rPr>
            </w:pPr>
          </w:p>
        </w:tc>
        <w:tc>
          <w:tcPr>
            <w:tcW w:w="2225"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r w:rsidR="009C0A07" w:rsidRPr="001D5F05" w:rsidTr="00C811A4">
        <w:tc>
          <w:tcPr>
            <w:tcW w:w="5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6</w:t>
            </w:r>
          </w:p>
        </w:tc>
        <w:tc>
          <w:tcPr>
            <w:tcW w:w="1476" w:type="dxa"/>
          </w:tcPr>
          <w:p w:rsidR="009C0A07"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05.05.2023</w:t>
            </w:r>
          </w:p>
        </w:tc>
        <w:tc>
          <w:tcPr>
            <w:tcW w:w="2778" w:type="dxa"/>
          </w:tcPr>
          <w:p w:rsidR="009C0A07" w:rsidRPr="001D5F05" w:rsidRDefault="00DA2E40" w:rsidP="00492948">
            <w:pPr>
              <w:rPr>
                <w:rFonts w:ascii="Times New Roman" w:hAnsi="Times New Roman" w:cs="Times New Roman"/>
                <w:b/>
                <w:sz w:val="24"/>
                <w:szCs w:val="24"/>
              </w:rPr>
            </w:pPr>
            <w:r w:rsidRPr="001D5F05">
              <w:rPr>
                <w:rFonts w:ascii="Times New Roman" w:hAnsi="Times New Roman" w:cs="Times New Roman"/>
                <w:sz w:val="24"/>
                <w:szCs w:val="24"/>
              </w:rPr>
              <w:t xml:space="preserve"> </w:t>
            </w:r>
            <w:proofErr w:type="gramStart"/>
            <w:r w:rsidR="003F3FBB" w:rsidRPr="001D5F05">
              <w:rPr>
                <w:rFonts w:ascii="Times New Roman" w:hAnsi="Times New Roman" w:cs="Times New Roman"/>
                <w:sz w:val="24"/>
                <w:szCs w:val="24"/>
              </w:rPr>
              <w:t>«Семья – волшебный символ жизни», «История моей семьи в фотографиях» (15 мая –</w:t>
            </w:r>
            <w:proofErr w:type="gramEnd"/>
          </w:p>
        </w:tc>
        <w:tc>
          <w:tcPr>
            <w:tcW w:w="2567" w:type="dxa"/>
          </w:tcPr>
          <w:p w:rsidR="009C0A07" w:rsidRPr="00910E2A" w:rsidRDefault="00910E2A" w:rsidP="00492948">
            <w:pPr>
              <w:rPr>
                <w:rFonts w:ascii="Times New Roman" w:hAnsi="Times New Roman" w:cs="Times New Roman"/>
                <w:sz w:val="24"/>
                <w:szCs w:val="24"/>
              </w:rPr>
            </w:pPr>
            <w:r w:rsidRPr="00910E2A">
              <w:rPr>
                <w:rFonts w:ascii="Times New Roman" w:hAnsi="Times New Roman" w:cs="Times New Roman"/>
                <w:sz w:val="24"/>
                <w:szCs w:val="24"/>
              </w:rPr>
              <w:t>Организация выставки</w:t>
            </w:r>
            <w:r>
              <w:rPr>
                <w:rFonts w:ascii="Times New Roman" w:hAnsi="Times New Roman" w:cs="Times New Roman"/>
                <w:sz w:val="24"/>
                <w:szCs w:val="24"/>
              </w:rPr>
              <w:t xml:space="preserve"> фотографий</w:t>
            </w:r>
            <w:r w:rsidRPr="00910E2A">
              <w:rPr>
                <w:rFonts w:ascii="Times New Roman" w:hAnsi="Times New Roman" w:cs="Times New Roman"/>
                <w:sz w:val="24"/>
                <w:szCs w:val="24"/>
              </w:rPr>
              <w:t xml:space="preserve"> </w:t>
            </w:r>
          </w:p>
        </w:tc>
        <w:tc>
          <w:tcPr>
            <w:tcW w:w="2225"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r w:rsidR="009C0A07" w:rsidRPr="001D5F05" w:rsidTr="00C811A4">
        <w:tc>
          <w:tcPr>
            <w:tcW w:w="525" w:type="dxa"/>
          </w:tcPr>
          <w:p w:rsidR="009C0A07" w:rsidRPr="001D5F05" w:rsidRDefault="006E242B" w:rsidP="0049294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C0A07" w:rsidRPr="001D5F05">
              <w:rPr>
                <w:rFonts w:ascii="Times New Roman" w:hAnsi="Times New Roman" w:cs="Times New Roman"/>
                <w:b/>
                <w:sz w:val="24"/>
                <w:szCs w:val="24"/>
              </w:rPr>
              <w:t>7</w:t>
            </w:r>
          </w:p>
        </w:tc>
        <w:tc>
          <w:tcPr>
            <w:tcW w:w="1476" w:type="dxa"/>
          </w:tcPr>
          <w:p w:rsidR="009C0A07"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26.05.2023</w:t>
            </w:r>
          </w:p>
        </w:tc>
        <w:tc>
          <w:tcPr>
            <w:tcW w:w="2778" w:type="dxa"/>
          </w:tcPr>
          <w:p w:rsidR="009C0A07" w:rsidRPr="001D5F05" w:rsidRDefault="00123586" w:rsidP="00492948">
            <w:pPr>
              <w:rPr>
                <w:rFonts w:ascii="Times New Roman" w:hAnsi="Times New Roman" w:cs="Times New Roman"/>
                <w:b/>
                <w:sz w:val="24"/>
                <w:szCs w:val="24"/>
              </w:rPr>
            </w:pPr>
            <w:r w:rsidRPr="001D5F05">
              <w:rPr>
                <w:rFonts w:ascii="Times New Roman" w:hAnsi="Times New Roman" w:cs="Times New Roman"/>
                <w:sz w:val="24"/>
                <w:szCs w:val="24"/>
              </w:rPr>
              <w:t>Конфликты в семье</w:t>
            </w:r>
          </w:p>
        </w:tc>
        <w:tc>
          <w:tcPr>
            <w:tcW w:w="2567" w:type="dxa"/>
          </w:tcPr>
          <w:p w:rsidR="009C0A07" w:rsidRPr="001D5F05" w:rsidRDefault="009C0A07" w:rsidP="00492948">
            <w:pPr>
              <w:rPr>
                <w:rFonts w:ascii="Times New Roman" w:hAnsi="Times New Roman" w:cs="Times New Roman"/>
                <w:b/>
                <w:sz w:val="24"/>
                <w:szCs w:val="24"/>
              </w:rPr>
            </w:pPr>
          </w:p>
        </w:tc>
        <w:tc>
          <w:tcPr>
            <w:tcW w:w="2225" w:type="dxa"/>
          </w:tcPr>
          <w:p w:rsidR="009C0A07" w:rsidRPr="001D5F05" w:rsidRDefault="00784922" w:rsidP="00492948">
            <w:pPr>
              <w:rPr>
                <w:rFonts w:ascii="Times New Roman" w:hAnsi="Times New Roman" w:cs="Times New Roman"/>
                <w:sz w:val="24"/>
                <w:szCs w:val="24"/>
              </w:rPr>
            </w:pPr>
            <w:r w:rsidRPr="001D5F05">
              <w:rPr>
                <w:rFonts w:ascii="Times New Roman" w:hAnsi="Times New Roman" w:cs="Times New Roman"/>
                <w:sz w:val="24"/>
                <w:szCs w:val="24"/>
              </w:rPr>
              <w:t>Касицина Н.В</w:t>
            </w:r>
            <w:r w:rsidR="001D5F05">
              <w:rPr>
                <w:rFonts w:ascii="Times New Roman" w:hAnsi="Times New Roman" w:cs="Times New Roman"/>
                <w:sz w:val="24"/>
                <w:szCs w:val="24"/>
              </w:rPr>
              <w:t>. - психолог</w:t>
            </w:r>
          </w:p>
        </w:tc>
      </w:tr>
      <w:tr w:rsidR="006E242B" w:rsidRPr="001D5F05" w:rsidTr="006E242B">
        <w:tc>
          <w:tcPr>
            <w:tcW w:w="9571" w:type="dxa"/>
            <w:gridSpan w:val="5"/>
          </w:tcPr>
          <w:p w:rsidR="006E242B" w:rsidRPr="001D5F05" w:rsidRDefault="006E242B" w:rsidP="006E242B">
            <w:pPr>
              <w:jc w:val="center"/>
              <w:rPr>
                <w:rFonts w:ascii="Times New Roman" w:hAnsi="Times New Roman" w:cs="Times New Roman"/>
                <w:sz w:val="24"/>
                <w:szCs w:val="24"/>
              </w:rPr>
            </w:pPr>
            <w:r>
              <w:rPr>
                <w:rFonts w:ascii="Times New Roman" w:hAnsi="Times New Roman" w:cs="Times New Roman"/>
                <w:sz w:val="24"/>
                <w:szCs w:val="24"/>
              </w:rPr>
              <w:t>Социальный фактор «Школа» и «Улица»</w:t>
            </w:r>
          </w:p>
        </w:tc>
      </w:tr>
      <w:tr w:rsidR="009C0A07" w:rsidRPr="001D5F05" w:rsidTr="00C811A4">
        <w:tc>
          <w:tcPr>
            <w:tcW w:w="5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8</w:t>
            </w:r>
          </w:p>
        </w:tc>
        <w:tc>
          <w:tcPr>
            <w:tcW w:w="1476" w:type="dxa"/>
          </w:tcPr>
          <w:p w:rsidR="009C0A07"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09.06.2023</w:t>
            </w:r>
          </w:p>
        </w:tc>
        <w:tc>
          <w:tcPr>
            <w:tcW w:w="2778" w:type="dxa"/>
          </w:tcPr>
          <w:p w:rsidR="009C0A07" w:rsidRPr="001D5F05" w:rsidRDefault="00492948" w:rsidP="00492948">
            <w:pPr>
              <w:pStyle w:val="a7"/>
            </w:pPr>
            <w:r w:rsidRPr="001D5F05">
              <w:t>Правовые аспекты бродяжничества «Согласие да лад – в семье клад»</w:t>
            </w:r>
          </w:p>
        </w:tc>
        <w:tc>
          <w:tcPr>
            <w:tcW w:w="2567" w:type="dxa"/>
          </w:tcPr>
          <w:p w:rsidR="009C0A07" w:rsidRPr="006E242B" w:rsidRDefault="006E242B" w:rsidP="00492948">
            <w:pPr>
              <w:rPr>
                <w:rFonts w:ascii="Times New Roman" w:hAnsi="Times New Roman" w:cs="Times New Roman"/>
                <w:sz w:val="24"/>
                <w:szCs w:val="24"/>
              </w:rPr>
            </w:pPr>
            <w:r w:rsidRPr="006E242B">
              <w:rPr>
                <w:rFonts w:ascii="Times New Roman" w:hAnsi="Times New Roman" w:cs="Times New Roman"/>
                <w:sz w:val="24"/>
                <w:szCs w:val="24"/>
              </w:rPr>
              <w:t>Деловая игра</w:t>
            </w:r>
          </w:p>
        </w:tc>
        <w:tc>
          <w:tcPr>
            <w:tcW w:w="2225"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r w:rsidR="009C0A07" w:rsidRPr="001D5F05" w:rsidTr="00C811A4">
        <w:tc>
          <w:tcPr>
            <w:tcW w:w="525" w:type="dxa"/>
          </w:tcPr>
          <w:p w:rsidR="009C0A07" w:rsidRPr="001D5F05" w:rsidRDefault="009C0A07" w:rsidP="00492948">
            <w:pPr>
              <w:jc w:val="center"/>
              <w:rPr>
                <w:rFonts w:ascii="Times New Roman" w:hAnsi="Times New Roman" w:cs="Times New Roman"/>
                <w:b/>
                <w:sz w:val="24"/>
                <w:szCs w:val="24"/>
              </w:rPr>
            </w:pPr>
            <w:r w:rsidRPr="001D5F05">
              <w:rPr>
                <w:rFonts w:ascii="Times New Roman" w:hAnsi="Times New Roman" w:cs="Times New Roman"/>
                <w:b/>
                <w:sz w:val="24"/>
                <w:szCs w:val="24"/>
              </w:rPr>
              <w:t>9</w:t>
            </w:r>
          </w:p>
        </w:tc>
        <w:tc>
          <w:tcPr>
            <w:tcW w:w="1476" w:type="dxa"/>
          </w:tcPr>
          <w:p w:rsidR="009C0A07"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07.07.2023</w:t>
            </w:r>
          </w:p>
        </w:tc>
        <w:tc>
          <w:tcPr>
            <w:tcW w:w="2778" w:type="dxa"/>
          </w:tcPr>
          <w:p w:rsidR="009C0A07" w:rsidRPr="001D5F05" w:rsidRDefault="00492948" w:rsidP="00492948">
            <w:pPr>
              <w:pStyle w:val="a7"/>
            </w:pPr>
            <w:r w:rsidRPr="001D5F05">
              <w:t xml:space="preserve">«Что такое </w:t>
            </w:r>
            <w:r w:rsidRPr="001D5F05">
              <w:lastRenderedPageBreak/>
              <w:t>правонарушение? Как не стать жертвой преступления?»;</w:t>
            </w:r>
          </w:p>
        </w:tc>
        <w:tc>
          <w:tcPr>
            <w:tcW w:w="2567" w:type="dxa"/>
          </w:tcPr>
          <w:p w:rsidR="009C0A07" w:rsidRPr="001D5F05" w:rsidRDefault="006E242B" w:rsidP="006E242B">
            <w:pPr>
              <w:rPr>
                <w:rFonts w:ascii="Times New Roman" w:hAnsi="Times New Roman" w:cs="Times New Roman"/>
                <w:b/>
                <w:sz w:val="24"/>
                <w:szCs w:val="24"/>
              </w:rPr>
            </w:pPr>
            <w:r w:rsidRPr="001D5F05">
              <w:rPr>
                <w:rFonts w:ascii="Times New Roman" w:hAnsi="Times New Roman" w:cs="Times New Roman"/>
                <w:sz w:val="24"/>
                <w:szCs w:val="24"/>
              </w:rPr>
              <w:lastRenderedPageBreak/>
              <w:t xml:space="preserve">Просмотр </w:t>
            </w:r>
            <w:r w:rsidRPr="001D5F05">
              <w:rPr>
                <w:rFonts w:ascii="Times New Roman" w:hAnsi="Times New Roman" w:cs="Times New Roman"/>
                <w:sz w:val="24"/>
                <w:szCs w:val="24"/>
              </w:rPr>
              <w:lastRenderedPageBreak/>
              <w:t xml:space="preserve">презентации с </w:t>
            </w:r>
            <w:r>
              <w:rPr>
                <w:rFonts w:ascii="Times New Roman" w:hAnsi="Times New Roman" w:cs="Times New Roman"/>
                <w:sz w:val="24"/>
                <w:szCs w:val="24"/>
              </w:rPr>
              <w:t>обсуждением материала</w:t>
            </w:r>
          </w:p>
        </w:tc>
        <w:tc>
          <w:tcPr>
            <w:tcW w:w="2225" w:type="dxa"/>
          </w:tcPr>
          <w:p w:rsidR="009C0A07"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lastRenderedPageBreak/>
              <w:t>Домрачева К.С</w:t>
            </w:r>
            <w:r w:rsidR="001D5F05">
              <w:rPr>
                <w:rFonts w:ascii="Times New Roman" w:hAnsi="Times New Roman" w:cs="Times New Roman"/>
                <w:sz w:val="24"/>
                <w:szCs w:val="24"/>
              </w:rPr>
              <w:t xml:space="preserve">. – </w:t>
            </w:r>
            <w:r w:rsidR="001D5F05">
              <w:rPr>
                <w:rFonts w:ascii="Times New Roman" w:hAnsi="Times New Roman" w:cs="Times New Roman"/>
                <w:sz w:val="24"/>
                <w:szCs w:val="24"/>
              </w:rPr>
              <w:lastRenderedPageBreak/>
              <w:t>социальный педагог</w:t>
            </w:r>
          </w:p>
        </w:tc>
      </w:tr>
      <w:tr w:rsidR="00492948" w:rsidRPr="001D5F05" w:rsidTr="00C811A4">
        <w:tc>
          <w:tcPr>
            <w:tcW w:w="525" w:type="dxa"/>
          </w:tcPr>
          <w:p w:rsidR="00492948" w:rsidRPr="001D5F05" w:rsidRDefault="00492948" w:rsidP="00492948">
            <w:pPr>
              <w:jc w:val="center"/>
              <w:rPr>
                <w:rFonts w:ascii="Times New Roman" w:hAnsi="Times New Roman" w:cs="Times New Roman"/>
                <w:b/>
                <w:sz w:val="24"/>
                <w:szCs w:val="24"/>
              </w:rPr>
            </w:pPr>
            <w:r w:rsidRPr="001D5F05">
              <w:rPr>
                <w:rFonts w:ascii="Times New Roman" w:hAnsi="Times New Roman" w:cs="Times New Roman"/>
                <w:b/>
                <w:sz w:val="24"/>
                <w:szCs w:val="24"/>
              </w:rPr>
              <w:lastRenderedPageBreak/>
              <w:t>11</w:t>
            </w:r>
          </w:p>
        </w:tc>
        <w:tc>
          <w:tcPr>
            <w:tcW w:w="1476" w:type="dxa"/>
          </w:tcPr>
          <w:p w:rsidR="00492948"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18.08.2023</w:t>
            </w:r>
          </w:p>
        </w:tc>
        <w:tc>
          <w:tcPr>
            <w:tcW w:w="2778" w:type="dxa"/>
          </w:tcPr>
          <w:p w:rsidR="00492948" w:rsidRPr="001D5F05" w:rsidRDefault="00DA2E40" w:rsidP="003F3FBB">
            <w:pPr>
              <w:rPr>
                <w:rFonts w:ascii="Times New Roman" w:hAnsi="Times New Roman" w:cs="Times New Roman"/>
                <w:sz w:val="24"/>
                <w:szCs w:val="24"/>
              </w:rPr>
            </w:pPr>
            <w:r w:rsidRPr="001D5F05">
              <w:rPr>
                <w:rFonts w:ascii="Times New Roman" w:hAnsi="Times New Roman" w:cs="Times New Roman"/>
                <w:sz w:val="24"/>
                <w:szCs w:val="24"/>
              </w:rPr>
              <w:t>«Наше здоровье – наша жизнь», «Мы против табака и электронных сигарет»</w:t>
            </w:r>
          </w:p>
        </w:tc>
        <w:tc>
          <w:tcPr>
            <w:tcW w:w="2567" w:type="dxa"/>
          </w:tcPr>
          <w:p w:rsidR="00492948" w:rsidRPr="001D5F05" w:rsidRDefault="001D5F05" w:rsidP="00492948">
            <w:pPr>
              <w:rPr>
                <w:rFonts w:ascii="Times New Roman" w:hAnsi="Times New Roman" w:cs="Times New Roman"/>
                <w:sz w:val="24"/>
                <w:szCs w:val="24"/>
              </w:rPr>
            </w:pPr>
            <w:r w:rsidRPr="001D5F05">
              <w:rPr>
                <w:rFonts w:ascii="Times New Roman" w:hAnsi="Times New Roman" w:cs="Times New Roman"/>
                <w:sz w:val="24"/>
                <w:szCs w:val="24"/>
              </w:rPr>
              <w:t>Работа в группах по созданию плаката</w:t>
            </w:r>
          </w:p>
        </w:tc>
        <w:tc>
          <w:tcPr>
            <w:tcW w:w="2225" w:type="dxa"/>
          </w:tcPr>
          <w:p w:rsidR="00492948"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r w:rsidR="003F3FBB" w:rsidRPr="001D5F05" w:rsidTr="00C811A4">
        <w:tc>
          <w:tcPr>
            <w:tcW w:w="525" w:type="dxa"/>
          </w:tcPr>
          <w:p w:rsidR="003F3FBB" w:rsidRPr="001D5F05" w:rsidRDefault="003F3FBB" w:rsidP="00492948">
            <w:pPr>
              <w:jc w:val="center"/>
              <w:rPr>
                <w:rFonts w:ascii="Times New Roman" w:hAnsi="Times New Roman" w:cs="Times New Roman"/>
                <w:b/>
                <w:sz w:val="24"/>
                <w:szCs w:val="24"/>
              </w:rPr>
            </w:pPr>
            <w:r w:rsidRPr="001D5F05">
              <w:rPr>
                <w:rFonts w:ascii="Times New Roman" w:hAnsi="Times New Roman" w:cs="Times New Roman"/>
                <w:b/>
                <w:sz w:val="24"/>
                <w:szCs w:val="24"/>
              </w:rPr>
              <w:t>12</w:t>
            </w:r>
          </w:p>
        </w:tc>
        <w:tc>
          <w:tcPr>
            <w:tcW w:w="1476" w:type="dxa"/>
          </w:tcPr>
          <w:p w:rsidR="003F3FBB" w:rsidRPr="001D5F05" w:rsidRDefault="003F3FBB" w:rsidP="003F3FBB">
            <w:pPr>
              <w:rPr>
                <w:rFonts w:ascii="Times New Roman" w:hAnsi="Times New Roman" w:cs="Times New Roman"/>
                <w:sz w:val="24"/>
                <w:szCs w:val="24"/>
              </w:rPr>
            </w:pPr>
            <w:r w:rsidRPr="001D5F05">
              <w:rPr>
                <w:rFonts w:ascii="Times New Roman" w:hAnsi="Times New Roman" w:cs="Times New Roman"/>
                <w:sz w:val="24"/>
                <w:szCs w:val="24"/>
              </w:rPr>
              <w:t>15.09.2023</w:t>
            </w:r>
          </w:p>
        </w:tc>
        <w:tc>
          <w:tcPr>
            <w:tcW w:w="2778" w:type="dxa"/>
          </w:tcPr>
          <w:p w:rsidR="003F3FBB"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«В мире друзей», «Телефон доверия» (10 сентября – Всемирный день предотвращения суицида)</w:t>
            </w:r>
          </w:p>
        </w:tc>
        <w:tc>
          <w:tcPr>
            <w:tcW w:w="2567" w:type="dxa"/>
          </w:tcPr>
          <w:p w:rsidR="003F3FBB" w:rsidRPr="001D5F05" w:rsidRDefault="00910E2A" w:rsidP="00492948">
            <w:pPr>
              <w:rPr>
                <w:rFonts w:ascii="Times New Roman" w:hAnsi="Times New Roman" w:cs="Times New Roman"/>
                <w:b/>
                <w:sz w:val="24"/>
                <w:szCs w:val="24"/>
              </w:rPr>
            </w:pPr>
            <w:r w:rsidRPr="001D5F05">
              <w:rPr>
                <w:rFonts w:ascii="Times New Roman" w:hAnsi="Times New Roman" w:cs="Times New Roman"/>
                <w:sz w:val="24"/>
                <w:szCs w:val="24"/>
              </w:rPr>
              <w:t>Просмотр презентации с использованием игровых технологий</w:t>
            </w:r>
          </w:p>
        </w:tc>
        <w:tc>
          <w:tcPr>
            <w:tcW w:w="2225" w:type="dxa"/>
          </w:tcPr>
          <w:p w:rsidR="003F3FBB" w:rsidRPr="001D5F05" w:rsidRDefault="00784922" w:rsidP="00492948">
            <w:pPr>
              <w:rPr>
                <w:rFonts w:ascii="Times New Roman" w:hAnsi="Times New Roman" w:cs="Times New Roman"/>
                <w:sz w:val="24"/>
                <w:szCs w:val="24"/>
              </w:rPr>
            </w:pPr>
            <w:r w:rsidRPr="001D5F05">
              <w:rPr>
                <w:rFonts w:ascii="Times New Roman" w:hAnsi="Times New Roman" w:cs="Times New Roman"/>
                <w:sz w:val="24"/>
                <w:szCs w:val="24"/>
              </w:rPr>
              <w:t>Касицина Н.В</w:t>
            </w:r>
            <w:r w:rsidR="001D5F05">
              <w:rPr>
                <w:rFonts w:ascii="Times New Roman" w:hAnsi="Times New Roman" w:cs="Times New Roman"/>
                <w:sz w:val="24"/>
                <w:szCs w:val="24"/>
              </w:rPr>
              <w:t>. - психолог</w:t>
            </w:r>
          </w:p>
        </w:tc>
      </w:tr>
      <w:tr w:rsidR="003F3FBB" w:rsidRPr="001D5F05" w:rsidTr="00C811A4">
        <w:tc>
          <w:tcPr>
            <w:tcW w:w="525" w:type="dxa"/>
          </w:tcPr>
          <w:p w:rsidR="003F3FBB" w:rsidRPr="001D5F05" w:rsidRDefault="003F3FBB" w:rsidP="00492948">
            <w:pPr>
              <w:jc w:val="center"/>
              <w:rPr>
                <w:rFonts w:ascii="Times New Roman" w:hAnsi="Times New Roman" w:cs="Times New Roman"/>
                <w:b/>
                <w:sz w:val="24"/>
                <w:szCs w:val="24"/>
              </w:rPr>
            </w:pPr>
            <w:r w:rsidRPr="001D5F05">
              <w:rPr>
                <w:rFonts w:ascii="Times New Roman" w:hAnsi="Times New Roman" w:cs="Times New Roman"/>
                <w:b/>
                <w:sz w:val="24"/>
                <w:szCs w:val="24"/>
              </w:rPr>
              <w:t>13</w:t>
            </w:r>
          </w:p>
        </w:tc>
        <w:tc>
          <w:tcPr>
            <w:tcW w:w="1476" w:type="dxa"/>
          </w:tcPr>
          <w:p w:rsidR="003F3FBB" w:rsidRPr="001D5F05" w:rsidRDefault="003F3FBB" w:rsidP="003F3FBB">
            <w:pPr>
              <w:rPr>
                <w:rFonts w:ascii="Times New Roman" w:hAnsi="Times New Roman" w:cs="Times New Roman"/>
                <w:sz w:val="24"/>
                <w:szCs w:val="24"/>
              </w:rPr>
            </w:pPr>
            <w:r w:rsidRPr="001D5F05">
              <w:rPr>
                <w:rFonts w:ascii="Times New Roman" w:hAnsi="Times New Roman" w:cs="Times New Roman"/>
                <w:sz w:val="24"/>
                <w:szCs w:val="24"/>
              </w:rPr>
              <w:t>06.10.2023</w:t>
            </w:r>
          </w:p>
        </w:tc>
        <w:tc>
          <w:tcPr>
            <w:tcW w:w="2778" w:type="dxa"/>
          </w:tcPr>
          <w:p w:rsidR="003F3FBB" w:rsidRPr="001D5F05" w:rsidRDefault="00123586" w:rsidP="00492948">
            <w:pPr>
              <w:rPr>
                <w:rFonts w:ascii="Times New Roman" w:hAnsi="Times New Roman" w:cs="Times New Roman"/>
                <w:sz w:val="24"/>
                <w:szCs w:val="24"/>
              </w:rPr>
            </w:pPr>
            <w:r w:rsidRPr="001D5F05">
              <w:rPr>
                <w:rFonts w:ascii="Times New Roman" w:hAnsi="Times New Roman" w:cs="Times New Roman"/>
                <w:sz w:val="24"/>
                <w:szCs w:val="24"/>
              </w:rPr>
              <w:t>Буллинг</w:t>
            </w:r>
          </w:p>
        </w:tc>
        <w:tc>
          <w:tcPr>
            <w:tcW w:w="2567" w:type="dxa"/>
          </w:tcPr>
          <w:p w:rsidR="003F3FBB" w:rsidRPr="001D5F05" w:rsidRDefault="003F3FBB" w:rsidP="00492948">
            <w:pPr>
              <w:rPr>
                <w:rFonts w:ascii="Times New Roman" w:hAnsi="Times New Roman" w:cs="Times New Roman"/>
                <w:b/>
                <w:sz w:val="24"/>
                <w:szCs w:val="24"/>
              </w:rPr>
            </w:pPr>
          </w:p>
        </w:tc>
        <w:tc>
          <w:tcPr>
            <w:tcW w:w="2225" w:type="dxa"/>
          </w:tcPr>
          <w:p w:rsidR="003F3FBB" w:rsidRPr="001D5F05" w:rsidRDefault="00784922" w:rsidP="00492948">
            <w:pPr>
              <w:rPr>
                <w:rFonts w:ascii="Times New Roman" w:hAnsi="Times New Roman" w:cs="Times New Roman"/>
                <w:sz w:val="24"/>
                <w:szCs w:val="24"/>
              </w:rPr>
            </w:pPr>
            <w:r w:rsidRPr="001D5F05">
              <w:rPr>
                <w:rFonts w:ascii="Times New Roman" w:hAnsi="Times New Roman" w:cs="Times New Roman"/>
                <w:sz w:val="24"/>
                <w:szCs w:val="24"/>
              </w:rPr>
              <w:t>Касицина Н.В</w:t>
            </w:r>
            <w:r w:rsidR="001D5F05">
              <w:rPr>
                <w:rFonts w:ascii="Times New Roman" w:hAnsi="Times New Roman" w:cs="Times New Roman"/>
                <w:sz w:val="24"/>
                <w:szCs w:val="24"/>
              </w:rPr>
              <w:t>. - психолог</w:t>
            </w:r>
          </w:p>
        </w:tc>
      </w:tr>
      <w:tr w:rsidR="003F3FBB" w:rsidRPr="001D5F05" w:rsidTr="00C811A4">
        <w:tc>
          <w:tcPr>
            <w:tcW w:w="525" w:type="dxa"/>
          </w:tcPr>
          <w:p w:rsidR="003F3FBB" w:rsidRPr="001D5F05" w:rsidRDefault="003F3FBB" w:rsidP="00492948">
            <w:pPr>
              <w:jc w:val="center"/>
              <w:rPr>
                <w:rFonts w:ascii="Times New Roman" w:hAnsi="Times New Roman" w:cs="Times New Roman"/>
                <w:b/>
                <w:sz w:val="24"/>
                <w:szCs w:val="24"/>
              </w:rPr>
            </w:pPr>
            <w:r w:rsidRPr="001D5F05">
              <w:rPr>
                <w:rFonts w:ascii="Times New Roman" w:hAnsi="Times New Roman" w:cs="Times New Roman"/>
                <w:b/>
                <w:sz w:val="24"/>
                <w:szCs w:val="24"/>
              </w:rPr>
              <w:t>14</w:t>
            </w:r>
          </w:p>
        </w:tc>
        <w:tc>
          <w:tcPr>
            <w:tcW w:w="1476" w:type="dxa"/>
          </w:tcPr>
          <w:p w:rsidR="003F3FBB"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27.10.2023</w:t>
            </w:r>
          </w:p>
        </w:tc>
        <w:tc>
          <w:tcPr>
            <w:tcW w:w="2778" w:type="dxa"/>
          </w:tcPr>
          <w:p w:rsidR="003F3FBB" w:rsidRPr="001D5F05" w:rsidRDefault="00123586" w:rsidP="00492948">
            <w:pPr>
              <w:rPr>
                <w:rFonts w:ascii="Times New Roman" w:hAnsi="Times New Roman" w:cs="Times New Roman"/>
                <w:sz w:val="24"/>
                <w:szCs w:val="24"/>
              </w:rPr>
            </w:pPr>
            <w:r w:rsidRPr="001D5F05">
              <w:rPr>
                <w:rFonts w:ascii="Times New Roman" w:hAnsi="Times New Roman" w:cs="Times New Roman"/>
                <w:sz w:val="24"/>
                <w:szCs w:val="24"/>
              </w:rPr>
              <w:t>Субкультуры (интернет)</w:t>
            </w:r>
          </w:p>
        </w:tc>
        <w:tc>
          <w:tcPr>
            <w:tcW w:w="2567" w:type="dxa"/>
          </w:tcPr>
          <w:p w:rsidR="003F3FBB" w:rsidRPr="001D5F05" w:rsidRDefault="003F3FBB" w:rsidP="00492948">
            <w:pPr>
              <w:rPr>
                <w:rFonts w:ascii="Times New Roman" w:hAnsi="Times New Roman" w:cs="Times New Roman"/>
                <w:b/>
                <w:sz w:val="24"/>
                <w:szCs w:val="24"/>
              </w:rPr>
            </w:pPr>
          </w:p>
        </w:tc>
        <w:tc>
          <w:tcPr>
            <w:tcW w:w="2225" w:type="dxa"/>
          </w:tcPr>
          <w:p w:rsidR="003F3FBB" w:rsidRPr="001D5F05" w:rsidRDefault="00784922" w:rsidP="00492948">
            <w:pPr>
              <w:rPr>
                <w:rFonts w:ascii="Times New Roman" w:hAnsi="Times New Roman" w:cs="Times New Roman"/>
                <w:sz w:val="24"/>
                <w:szCs w:val="24"/>
              </w:rPr>
            </w:pPr>
            <w:r w:rsidRPr="001D5F05">
              <w:rPr>
                <w:rFonts w:ascii="Times New Roman" w:hAnsi="Times New Roman" w:cs="Times New Roman"/>
                <w:sz w:val="24"/>
                <w:szCs w:val="24"/>
              </w:rPr>
              <w:t>Касицина Н.В</w:t>
            </w:r>
            <w:r w:rsidR="001D5F05">
              <w:rPr>
                <w:rFonts w:ascii="Times New Roman" w:hAnsi="Times New Roman" w:cs="Times New Roman"/>
                <w:sz w:val="24"/>
                <w:szCs w:val="24"/>
              </w:rPr>
              <w:t>. - психолог</w:t>
            </w:r>
          </w:p>
        </w:tc>
      </w:tr>
      <w:tr w:rsidR="003F3FBB" w:rsidRPr="001D5F05" w:rsidTr="00C811A4">
        <w:tc>
          <w:tcPr>
            <w:tcW w:w="525" w:type="dxa"/>
          </w:tcPr>
          <w:p w:rsidR="003F3FBB" w:rsidRPr="001D5F05" w:rsidRDefault="003F3FBB" w:rsidP="00492948">
            <w:pPr>
              <w:jc w:val="center"/>
              <w:rPr>
                <w:rFonts w:ascii="Times New Roman" w:hAnsi="Times New Roman" w:cs="Times New Roman"/>
                <w:b/>
                <w:sz w:val="24"/>
                <w:szCs w:val="24"/>
              </w:rPr>
            </w:pPr>
            <w:r w:rsidRPr="001D5F05">
              <w:rPr>
                <w:rFonts w:ascii="Times New Roman" w:hAnsi="Times New Roman" w:cs="Times New Roman"/>
                <w:b/>
                <w:sz w:val="24"/>
                <w:szCs w:val="24"/>
              </w:rPr>
              <w:t>15</w:t>
            </w:r>
          </w:p>
        </w:tc>
        <w:tc>
          <w:tcPr>
            <w:tcW w:w="1476" w:type="dxa"/>
          </w:tcPr>
          <w:p w:rsidR="003F3FBB"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24.11.2023</w:t>
            </w:r>
          </w:p>
        </w:tc>
        <w:tc>
          <w:tcPr>
            <w:tcW w:w="2778" w:type="dxa"/>
          </w:tcPr>
          <w:p w:rsidR="003F3FBB"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«Доброта творит чудеса», «Милосердие – зеркало души», (3 декабря – Международный день инвалидов)</w:t>
            </w:r>
          </w:p>
        </w:tc>
        <w:tc>
          <w:tcPr>
            <w:tcW w:w="2567" w:type="dxa"/>
          </w:tcPr>
          <w:p w:rsidR="003F3FBB" w:rsidRPr="001D5F05" w:rsidRDefault="001D5F05" w:rsidP="001D5F05">
            <w:pPr>
              <w:rPr>
                <w:rFonts w:ascii="Times New Roman" w:hAnsi="Times New Roman" w:cs="Times New Roman"/>
                <w:sz w:val="24"/>
                <w:szCs w:val="24"/>
              </w:rPr>
            </w:pPr>
            <w:r w:rsidRPr="001D5F05">
              <w:rPr>
                <w:rFonts w:ascii="Times New Roman" w:hAnsi="Times New Roman" w:cs="Times New Roman"/>
                <w:sz w:val="24"/>
                <w:szCs w:val="24"/>
              </w:rPr>
              <w:t>Просмотр презентации с использованием игровых технологий</w:t>
            </w:r>
          </w:p>
        </w:tc>
        <w:tc>
          <w:tcPr>
            <w:tcW w:w="2225" w:type="dxa"/>
          </w:tcPr>
          <w:p w:rsidR="003F3FBB" w:rsidRPr="001D5F05" w:rsidRDefault="00DA2E40"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r w:rsidR="003F3FBB" w:rsidRPr="001D5F05" w:rsidTr="00C811A4">
        <w:tc>
          <w:tcPr>
            <w:tcW w:w="525" w:type="dxa"/>
          </w:tcPr>
          <w:p w:rsidR="003F3FBB" w:rsidRPr="001D5F05" w:rsidRDefault="003F3FBB" w:rsidP="00492948">
            <w:pPr>
              <w:jc w:val="center"/>
              <w:rPr>
                <w:rFonts w:ascii="Times New Roman" w:hAnsi="Times New Roman" w:cs="Times New Roman"/>
                <w:b/>
                <w:sz w:val="24"/>
                <w:szCs w:val="24"/>
              </w:rPr>
            </w:pPr>
            <w:r w:rsidRPr="001D5F05">
              <w:rPr>
                <w:rFonts w:ascii="Times New Roman" w:hAnsi="Times New Roman" w:cs="Times New Roman"/>
                <w:b/>
                <w:sz w:val="24"/>
                <w:szCs w:val="24"/>
              </w:rPr>
              <w:t>16</w:t>
            </w:r>
          </w:p>
        </w:tc>
        <w:tc>
          <w:tcPr>
            <w:tcW w:w="1476" w:type="dxa"/>
          </w:tcPr>
          <w:p w:rsidR="003F3FBB"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15.12.2023</w:t>
            </w:r>
          </w:p>
        </w:tc>
        <w:tc>
          <w:tcPr>
            <w:tcW w:w="2778" w:type="dxa"/>
          </w:tcPr>
          <w:p w:rsidR="003F3FBB"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Создание окончательного продукта и их защита.</w:t>
            </w:r>
          </w:p>
        </w:tc>
        <w:tc>
          <w:tcPr>
            <w:tcW w:w="2567" w:type="dxa"/>
          </w:tcPr>
          <w:p w:rsidR="003F3FBB" w:rsidRPr="001D5F05" w:rsidRDefault="001D5F05" w:rsidP="00492948">
            <w:pPr>
              <w:rPr>
                <w:rFonts w:ascii="Times New Roman" w:hAnsi="Times New Roman" w:cs="Times New Roman"/>
                <w:sz w:val="24"/>
                <w:szCs w:val="24"/>
              </w:rPr>
            </w:pPr>
            <w:r w:rsidRPr="001D5F05">
              <w:rPr>
                <w:rFonts w:ascii="Times New Roman" w:hAnsi="Times New Roman" w:cs="Times New Roman"/>
                <w:sz w:val="24"/>
                <w:szCs w:val="24"/>
              </w:rPr>
              <w:t>Защита итогового продукта</w:t>
            </w:r>
          </w:p>
        </w:tc>
        <w:tc>
          <w:tcPr>
            <w:tcW w:w="2225" w:type="dxa"/>
          </w:tcPr>
          <w:p w:rsidR="003F3FBB"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Касицина Н.В</w:t>
            </w:r>
            <w:r w:rsidR="001D5F05">
              <w:rPr>
                <w:rFonts w:ascii="Times New Roman" w:hAnsi="Times New Roman" w:cs="Times New Roman"/>
                <w:sz w:val="24"/>
                <w:szCs w:val="24"/>
              </w:rPr>
              <w:t>. - психолог</w:t>
            </w:r>
          </w:p>
          <w:p w:rsidR="003F3FBB" w:rsidRPr="001D5F05" w:rsidRDefault="003F3FBB" w:rsidP="00492948">
            <w:pPr>
              <w:rPr>
                <w:rFonts w:ascii="Times New Roman" w:hAnsi="Times New Roman" w:cs="Times New Roman"/>
                <w:sz w:val="24"/>
                <w:szCs w:val="24"/>
              </w:rPr>
            </w:pPr>
            <w:r w:rsidRPr="001D5F05">
              <w:rPr>
                <w:rFonts w:ascii="Times New Roman" w:hAnsi="Times New Roman" w:cs="Times New Roman"/>
                <w:sz w:val="24"/>
                <w:szCs w:val="24"/>
              </w:rPr>
              <w:t>Домрачева К.С</w:t>
            </w:r>
            <w:r w:rsidR="001D5F05">
              <w:rPr>
                <w:rFonts w:ascii="Times New Roman" w:hAnsi="Times New Roman" w:cs="Times New Roman"/>
                <w:sz w:val="24"/>
                <w:szCs w:val="24"/>
              </w:rPr>
              <w:t>. – социальный педагог</w:t>
            </w:r>
          </w:p>
        </w:tc>
      </w:tr>
    </w:tbl>
    <w:p w:rsidR="009C0A07" w:rsidRPr="001D5F05" w:rsidRDefault="009C0A07" w:rsidP="00492948">
      <w:pPr>
        <w:rPr>
          <w:rFonts w:ascii="Times New Roman" w:hAnsi="Times New Roman" w:cs="Times New Roman"/>
          <w:b/>
          <w:sz w:val="24"/>
          <w:szCs w:val="24"/>
        </w:rPr>
      </w:pPr>
    </w:p>
    <w:sectPr w:rsidR="009C0A07" w:rsidRPr="001D5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ADD"/>
    <w:multiLevelType w:val="hybridMultilevel"/>
    <w:tmpl w:val="9FE485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B4447"/>
    <w:multiLevelType w:val="hybridMultilevel"/>
    <w:tmpl w:val="33C0CF1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6447F3"/>
    <w:multiLevelType w:val="hybridMultilevel"/>
    <w:tmpl w:val="231C3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71EF5"/>
    <w:multiLevelType w:val="hybridMultilevel"/>
    <w:tmpl w:val="9662D23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B300A8"/>
    <w:multiLevelType w:val="hybridMultilevel"/>
    <w:tmpl w:val="BE5EA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430D0"/>
    <w:multiLevelType w:val="hybridMultilevel"/>
    <w:tmpl w:val="F14212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57CAB"/>
    <w:multiLevelType w:val="hybridMultilevel"/>
    <w:tmpl w:val="5808B442"/>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2B71C7"/>
    <w:multiLevelType w:val="hybridMultilevel"/>
    <w:tmpl w:val="8876A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65C7E"/>
    <w:multiLevelType w:val="hybridMultilevel"/>
    <w:tmpl w:val="1564EF7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3586F77"/>
    <w:multiLevelType w:val="hybridMultilevel"/>
    <w:tmpl w:val="8452DF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6924C8F"/>
    <w:multiLevelType w:val="hybridMultilevel"/>
    <w:tmpl w:val="C3C87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935F18"/>
    <w:multiLevelType w:val="hybridMultilevel"/>
    <w:tmpl w:val="C16270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9"/>
  </w:num>
  <w:num w:numId="3">
    <w:abstractNumId w:val="1"/>
  </w:num>
  <w:num w:numId="4">
    <w:abstractNumId w:val="3"/>
  </w:num>
  <w:num w:numId="5">
    <w:abstractNumId w:val="8"/>
  </w:num>
  <w:num w:numId="6">
    <w:abstractNumId w:val="10"/>
  </w:num>
  <w:num w:numId="7">
    <w:abstractNumId w:val="7"/>
  </w:num>
  <w:num w:numId="8">
    <w:abstractNumId w:val="5"/>
  </w:num>
  <w:num w:numId="9">
    <w:abstractNumId w:val="6"/>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B2"/>
    <w:rsid w:val="00010D2E"/>
    <w:rsid w:val="00123586"/>
    <w:rsid w:val="001356F8"/>
    <w:rsid w:val="001D5F05"/>
    <w:rsid w:val="00397186"/>
    <w:rsid w:val="003D657D"/>
    <w:rsid w:val="003F3FBB"/>
    <w:rsid w:val="00411AA5"/>
    <w:rsid w:val="00473B26"/>
    <w:rsid w:val="00492948"/>
    <w:rsid w:val="004D1440"/>
    <w:rsid w:val="0050742E"/>
    <w:rsid w:val="00541606"/>
    <w:rsid w:val="00623C45"/>
    <w:rsid w:val="006B77F9"/>
    <w:rsid w:val="006E242B"/>
    <w:rsid w:val="006E4DAB"/>
    <w:rsid w:val="007464BE"/>
    <w:rsid w:val="00784922"/>
    <w:rsid w:val="007B4E5A"/>
    <w:rsid w:val="008B1ABD"/>
    <w:rsid w:val="008E1BD3"/>
    <w:rsid w:val="00910E2A"/>
    <w:rsid w:val="00992DB2"/>
    <w:rsid w:val="009A1D07"/>
    <w:rsid w:val="009C0A07"/>
    <w:rsid w:val="009F5AA7"/>
    <w:rsid w:val="00B57AA9"/>
    <w:rsid w:val="00B63823"/>
    <w:rsid w:val="00C26BA6"/>
    <w:rsid w:val="00C811A4"/>
    <w:rsid w:val="00CE53C9"/>
    <w:rsid w:val="00D04F34"/>
    <w:rsid w:val="00D82375"/>
    <w:rsid w:val="00DA2E40"/>
    <w:rsid w:val="00E06260"/>
    <w:rsid w:val="00F1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657D"/>
    <w:pPr>
      <w:spacing w:after="0" w:line="240" w:lineRule="auto"/>
    </w:pPr>
  </w:style>
  <w:style w:type="character" w:customStyle="1" w:styleId="a4">
    <w:name w:val="Без интервала Знак"/>
    <w:link w:val="a3"/>
    <w:uiPriority w:val="99"/>
    <w:locked/>
    <w:rsid w:val="003D657D"/>
  </w:style>
  <w:style w:type="paragraph" w:styleId="a5">
    <w:name w:val="List Paragraph"/>
    <w:basedOn w:val="a"/>
    <w:uiPriority w:val="34"/>
    <w:qFormat/>
    <w:rsid w:val="00B63823"/>
    <w:pPr>
      <w:ind w:left="720"/>
      <w:contextualSpacing/>
    </w:pPr>
  </w:style>
  <w:style w:type="table" w:styleId="a6">
    <w:name w:val="Table Grid"/>
    <w:basedOn w:val="a1"/>
    <w:uiPriority w:val="59"/>
    <w:rsid w:val="009C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92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657D"/>
    <w:pPr>
      <w:spacing w:after="0" w:line="240" w:lineRule="auto"/>
    </w:pPr>
  </w:style>
  <w:style w:type="character" w:customStyle="1" w:styleId="a4">
    <w:name w:val="Без интервала Знак"/>
    <w:link w:val="a3"/>
    <w:uiPriority w:val="99"/>
    <w:locked/>
    <w:rsid w:val="003D657D"/>
  </w:style>
  <w:style w:type="paragraph" w:styleId="a5">
    <w:name w:val="List Paragraph"/>
    <w:basedOn w:val="a"/>
    <w:uiPriority w:val="34"/>
    <w:qFormat/>
    <w:rsid w:val="00B63823"/>
    <w:pPr>
      <w:ind w:left="720"/>
      <w:contextualSpacing/>
    </w:pPr>
  </w:style>
  <w:style w:type="table" w:styleId="a6">
    <w:name w:val="Table Grid"/>
    <w:basedOn w:val="a1"/>
    <w:uiPriority w:val="59"/>
    <w:rsid w:val="009C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92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5450">
      <w:bodyDiv w:val="1"/>
      <w:marLeft w:val="0"/>
      <w:marRight w:val="0"/>
      <w:marTop w:val="0"/>
      <w:marBottom w:val="0"/>
      <w:divBdr>
        <w:top w:val="none" w:sz="0" w:space="0" w:color="auto"/>
        <w:left w:val="none" w:sz="0" w:space="0" w:color="auto"/>
        <w:bottom w:val="none" w:sz="0" w:space="0" w:color="auto"/>
        <w:right w:val="none" w:sz="0" w:space="0" w:color="auto"/>
      </w:divBdr>
    </w:div>
    <w:div w:id="1516188912">
      <w:bodyDiv w:val="1"/>
      <w:marLeft w:val="0"/>
      <w:marRight w:val="0"/>
      <w:marTop w:val="0"/>
      <w:marBottom w:val="0"/>
      <w:divBdr>
        <w:top w:val="none" w:sz="0" w:space="0" w:color="auto"/>
        <w:left w:val="none" w:sz="0" w:space="0" w:color="auto"/>
        <w:bottom w:val="none" w:sz="0" w:space="0" w:color="auto"/>
        <w:right w:val="none" w:sz="0" w:space="0" w:color="auto"/>
      </w:divBdr>
    </w:div>
    <w:div w:id="16034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BAEF-A9BF-4909-A856-B9E28164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Zylfiya</dc:creator>
  <cp:keywords/>
  <dc:description/>
  <cp:lastModifiedBy>11</cp:lastModifiedBy>
  <cp:revision>15</cp:revision>
  <dcterms:created xsi:type="dcterms:W3CDTF">2022-10-10T09:33:00Z</dcterms:created>
  <dcterms:modified xsi:type="dcterms:W3CDTF">2023-08-16T08:26:00Z</dcterms:modified>
</cp:coreProperties>
</file>